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6AACC" w14:textId="77777777" w:rsidR="003E3A3F" w:rsidRDefault="003E3A3F" w:rsidP="003E3A3F">
      <w:pPr>
        <w:jc w:val="center"/>
      </w:pPr>
      <w:bookmarkStart w:id="0" w:name="_Hlk527984878"/>
      <w:bookmarkEnd w:id="0"/>
      <w:r>
        <w:t>Seminar für das Lehramt an Haupt-, Real-, Sek. und Gesamtschulen</w:t>
      </w:r>
    </w:p>
    <w:p w14:paraId="6DC2FD18" w14:textId="77777777" w:rsidR="003E3A3F" w:rsidRDefault="003E3A3F" w:rsidP="003E3A3F">
      <w:pPr>
        <w:pStyle w:val="Titel"/>
      </w:pPr>
    </w:p>
    <w:p w14:paraId="6C746944" w14:textId="77777777" w:rsidR="003E3A3F" w:rsidRDefault="003E3A3F" w:rsidP="003E3A3F">
      <w:pPr>
        <w:pStyle w:val="Titel"/>
        <w:jc w:val="center"/>
      </w:pPr>
      <w:r w:rsidRPr="00D3745C">
        <w:t xml:space="preserve">Schriftliche Planung im Fach </w:t>
      </w:r>
      <w:r>
        <w:t>Deutsch</w:t>
      </w:r>
    </w:p>
    <w:p w14:paraId="48F7571B" w14:textId="77777777" w:rsidR="003E3A3F" w:rsidRPr="004B5BE1" w:rsidRDefault="003E3A3F" w:rsidP="003E3A3F">
      <w:pPr>
        <w:rPr>
          <w:b/>
        </w:rPr>
      </w:pPr>
    </w:p>
    <w:p w14:paraId="53D574F5" w14:textId="77777777" w:rsidR="003E3A3F" w:rsidRPr="004B5BE1" w:rsidRDefault="003E3A3F" w:rsidP="003E3A3F">
      <w:pPr>
        <w:jc w:val="center"/>
        <w:rPr>
          <w:b/>
        </w:rPr>
      </w:pPr>
      <w:r w:rsidRPr="004B5BE1">
        <w:rPr>
          <w:b/>
        </w:rPr>
        <w:t xml:space="preserve">Unterrichtsbesuch Nr. </w:t>
      </w:r>
      <w:r w:rsidR="00B136BC">
        <w:rPr>
          <w:b/>
        </w:rPr>
        <w:t>2</w:t>
      </w:r>
      <w:r w:rsidRPr="004B5BE1">
        <w:rPr>
          <w:b/>
        </w:rPr>
        <w:t xml:space="preserve"> im Fach </w:t>
      </w:r>
      <w:r>
        <w:rPr>
          <w:b/>
        </w:rPr>
        <w:t>Deutsch</w:t>
      </w:r>
    </w:p>
    <w:p w14:paraId="3EF4C627" w14:textId="77777777" w:rsidR="003E3A3F" w:rsidRPr="009C1038" w:rsidRDefault="003E3A3F" w:rsidP="003E3A3F">
      <w:pPr>
        <w:jc w:val="center"/>
      </w:pPr>
    </w:p>
    <w:p w14:paraId="4F629644" w14:textId="2CE6FA7C" w:rsidR="003E3A3F" w:rsidRPr="009C1038" w:rsidRDefault="003E3A3F" w:rsidP="003E3A3F">
      <w:pPr>
        <w:jc w:val="center"/>
      </w:pPr>
      <w:r w:rsidRPr="009C1038">
        <w:rPr>
          <w:b/>
        </w:rPr>
        <w:t>Lehramtsanwärterin:</w:t>
      </w:r>
      <w:r w:rsidRPr="009C1038">
        <w:t xml:space="preserve"> </w:t>
      </w:r>
    </w:p>
    <w:p w14:paraId="142B8F37" w14:textId="77777777" w:rsidR="003E3A3F" w:rsidRDefault="003E3A3F" w:rsidP="003E3A3F"/>
    <w:p w14:paraId="6621E2A8" w14:textId="342438DF" w:rsidR="003E3A3F" w:rsidRPr="004B5BE1" w:rsidRDefault="003E3A3F" w:rsidP="003E3A3F">
      <w:pPr>
        <w:rPr>
          <w:sz w:val="22"/>
        </w:rPr>
      </w:pPr>
      <w:r w:rsidRPr="004B5BE1">
        <w:rPr>
          <w:b/>
          <w:sz w:val="22"/>
        </w:rPr>
        <w:t>Kernseminarleitung:</w:t>
      </w:r>
      <w:r w:rsidRPr="004B5BE1">
        <w:rPr>
          <w:sz w:val="22"/>
        </w:rPr>
        <w:t xml:space="preserve"> </w:t>
      </w:r>
    </w:p>
    <w:p w14:paraId="3D013148" w14:textId="6CA683F9" w:rsidR="003E3A3F" w:rsidRPr="00FE4B6D" w:rsidRDefault="003E3A3F" w:rsidP="003E3A3F">
      <w:pPr>
        <w:rPr>
          <w:b/>
          <w:sz w:val="22"/>
        </w:rPr>
      </w:pPr>
      <w:r w:rsidRPr="004B5BE1">
        <w:rPr>
          <w:b/>
          <w:sz w:val="22"/>
        </w:rPr>
        <w:t xml:space="preserve">Fachseminarleitung </w:t>
      </w:r>
      <w:r>
        <w:rPr>
          <w:b/>
          <w:sz w:val="22"/>
        </w:rPr>
        <w:t>Deutsch</w:t>
      </w:r>
      <w:r w:rsidRPr="004B5BE1">
        <w:rPr>
          <w:b/>
          <w:sz w:val="22"/>
        </w:rPr>
        <w:t>:</w:t>
      </w:r>
      <w:r>
        <w:rPr>
          <w:b/>
          <w:sz w:val="22"/>
        </w:rPr>
        <w:t xml:space="preserve"> </w:t>
      </w:r>
    </w:p>
    <w:p w14:paraId="71CC605C" w14:textId="4B21D3CE" w:rsidR="003E3A3F" w:rsidRPr="009C1038" w:rsidRDefault="003E3A3F" w:rsidP="003E3A3F">
      <w:pPr>
        <w:rPr>
          <w:rFonts w:ascii="Times New Roman" w:eastAsia="Times New Roman" w:hAnsi="Times New Roman" w:cs="Times New Roman"/>
          <w:szCs w:val="24"/>
          <w:lang w:eastAsia="de-DE"/>
        </w:rPr>
      </w:pPr>
      <w:r w:rsidRPr="004B5BE1">
        <w:rPr>
          <w:b/>
          <w:sz w:val="22"/>
        </w:rPr>
        <w:t>Ausbildungsschule</w:t>
      </w:r>
      <w:r w:rsidRPr="004B5BE1">
        <w:rPr>
          <w:sz w:val="22"/>
        </w:rPr>
        <w:t xml:space="preserve">: </w:t>
      </w:r>
    </w:p>
    <w:p w14:paraId="48999505" w14:textId="6BC7527C" w:rsidR="003E3A3F" w:rsidRPr="004B5BE1" w:rsidRDefault="003E3A3F" w:rsidP="003E3A3F">
      <w:pPr>
        <w:rPr>
          <w:sz w:val="22"/>
        </w:rPr>
      </w:pPr>
      <w:r w:rsidRPr="004B5BE1">
        <w:rPr>
          <w:b/>
          <w:sz w:val="22"/>
        </w:rPr>
        <w:t>Datum:</w:t>
      </w:r>
      <w:r w:rsidRPr="004B5BE1">
        <w:rPr>
          <w:sz w:val="22"/>
        </w:rPr>
        <w:t xml:space="preserve"> </w:t>
      </w:r>
    </w:p>
    <w:p w14:paraId="46F6B45D" w14:textId="58B45848" w:rsidR="003E3A3F" w:rsidRPr="004B5BE1" w:rsidRDefault="003E3A3F" w:rsidP="003E3A3F">
      <w:pPr>
        <w:rPr>
          <w:sz w:val="22"/>
        </w:rPr>
      </w:pPr>
      <w:r w:rsidRPr="004B5BE1">
        <w:rPr>
          <w:b/>
          <w:sz w:val="22"/>
        </w:rPr>
        <w:t>Unterrichtszeit:</w:t>
      </w:r>
      <w:r w:rsidRPr="004B5BE1">
        <w:rPr>
          <w:sz w:val="22"/>
        </w:rPr>
        <w:t xml:space="preserve"> </w:t>
      </w:r>
    </w:p>
    <w:p w14:paraId="01721B92" w14:textId="66F6DE08" w:rsidR="003E3A3F" w:rsidRPr="004B5BE1" w:rsidRDefault="003E3A3F" w:rsidP="003E3A3F">
      <w:pPr>
        <w:rPr>
          <w:sz w:val="22"/>
        </w:rPr>
      </w:pPr>
      <w:r w:rsidRPr="004B5BE1">
        <w:rPr>
          <w:b/>
          <w:sz w:val="22"/>
        </w:rPr>
        <w:t>Lerngruppe:</w:t>
      </w:r>
      <w:r w:rsidRPr="004B5BE1">
        <w:rPr>
          <w:sz w:val="22"/>
        </w:rPr>
        <w:t xml:space="preserve"> </w:t>
      </w:r>
    </w:p>
    <w:p w14:paraId="119863F8" w14:textId="27B0C8C7" w:rsidR="003E3A3F" w:rsidRPr="004B5BE1" w:rsidRDefault="003E3A3F" w:rsidP="003E3A3F">
      <w:pPr>
        <w:rPr>
          <w:sz w:val="22"/>
        </w:rPr>
      </w:pPr>
      <w:r w:rsidRPr="004B5BE1">
        <w:rPr>
          <w:b/>
          <w:sz w:val="22"/>
        </w:rPr>
        <w:t>Lerngruppengröße:</w:t>
      </w:r>
      <w:r w:rsidRPr="004B5BE1">
        <w:rPr>
          <w:sz w:val="22"/>
        </w:rPr>
        <w:t xml:space="preserve"> </w:t>
      </w:r>
    </w:p>
    <w:p w14:paraId="1E3FCFDA" w14:textId="44133509" w:rsidR="003E3A3F" w:rsidRPr="004B5BE1" w:rsidRDefault="003E3A3F" w:rsidP="003E3A3F">
      <w:pPr>
        <w:rPr>
          <w:color w:val="FF0000"/>
          <w:sz w:val="22"/>
        </w:rPr>
      </w:pPr>
      <w:r w:rsidRPr="004B5BE1">
        <w:rPr>
          <w:b/>
          <w:sz w:val="22"/>
        </w:rPr>
        <w:t>Raum:</w:t>
      </w:r>
      <w:r w:rsidRPr="004B5BE1">
        <w:rPr>
          <w:sz w:val="22"/>
        </w:rPr>
        <w:t xml:space="preserve"> </w:t>
      </w:r>
    </w:p>
    <w:p w14:paraId="1115AA5D" w14:textId="2FE683B2" w:rsidR="003E3A3F" w:rsidRPr="004B5BE1" w:rsidRDefault="003E3A3F" w:rsidP="003E3A3F">
      <w:pPr>
        <w:rPr>
          <w:color w:val="000000" w:themeColor="text1"/>
          <w:sz w:val="22"/>
        </w:rPr>
      </w:pPr>
      <w:r w:rsidRPr="004B5BE1">
        <w:rPr>
          <w:b/>
          <w:color w:val="000000" w:themeColor="text1"/>
          <w:sz w:val="22"/>
        </w:rPr>
        <w:t xml:space="preserve">Schulleitung: </w:t>
      </w:r>
    </w:p>
    <w:p w14:paraId="07356A8C" w14:textId="39570CF2" w:rsidR="003E3A3F" w:rsidRPr="004B5BE1" w:rsidRDefault="003E3A3F" w:rsidP="003E3A3F">
      <w:pPr>
        <w:rPr>
          <w:b/>
          <w:color w:val="000000" w:themeColor="text1"/>
          <w:sz w:val="22"/>
        </w:rPr>
      </w:pPr>
      <w:r w:rsidRPr="004B5BE1">
        <w:rPr>
          <w:b/>
          <w:color w:val="000000" w:themeColor="text1"/>
          <w:sz w:val="22"/>
        </w:rPr>
        <w:t xml:space="preserve">Ausbildungslehrerin: </w:t>
      </w:r>
    </w:p>
    <w:p w14:paraId="274533E5" w14:textId="77777777" w:rsidR="003E3A3F" w:rsidRDefault="003E3A3F" w:rsidP="003E3A3F">
      <w:pPr>
        <w:rPr>
          <w:color w:val="FF0000"/>
        </w:rPr>
      </w:pPr>
    </w:p>
    <w:p w14:paraId="24E4AEC6" w14:textId="77777777" w:rsidR="003E3A3F" w:rsidRDefault="003E3A3F" w:rsidP="003E3A3F">
      <w:pPr>
        <w:jc w:val="center"/>
        <w:rPr>
          <w:b/>
        </w:rPr>
      </w:pPr>
      <w:r w:rsidRPr="00E52DC5">
        <w:rPr>
          <w:b/>
        </w:rPr>
        <w:t>Thema der Unterrichtsstunde:</w:t>
      </w:r>
    </w:p>
    <w:p w14:paraId="7411A433" w14:textId="77777777" w:rsidR="003E3A3F" w:rsidRDefault="003E3A3F" w:rsidP="003E3A3F">
      <w:pPr>
        <w:jc w:val="center"/>
      </w:pPr>
      <w:r>
        <w:rPr>
          <w:b/>
        </w:rPr>
        <w:t>Wie werden meine Gruselgeschichten so spannend</w:t>
      </w:r>
      <w:r w:rsidR="003212F7">
        <w:rPr>
          <w:b/>
        </w:rPr>
        <w:t xml:space="preserve"> </w:t>
      </w:r>
      <w:r>
        <w:rPr>
          <w:b/>
        </w:rPr>
        <w:t xml:space="preserve">wie die von Graf </w:t>
      </w:r>
      <w:proofErr w:type="spellStart"/>
      <w:r>
        <w:rPr>
          <w:b/>
        </w:rPr>
        <w:t>Schreckenstein</w:t>
      </w:r>
      <w:proofErr w:type="spellEnd"/>
      <w:r>
        <w:rPr>
          <w:b/>
        </w:rPr>
        <w:t xml:space="preserve">? – </w:t>
      </w:r>
      <w:r w:rsidR="008A4BCE" w:rsidRPr="008A4BCE">
        <w:t>Hinführung zur Verwendung beschreibender Adjektive innerhalb spannender Geschichten anhand der stilistischen Ausgestaltung eines Textes</w:t>
      </w:r>
    </w:p>
    <w:p w14:paraId="63D53EE9" w14:textId="77777777" w:rsidR="003E3A3F" w:rsidRPr="00E52DC5" w:rsidRDefault="003E3A3F" w:rsidP="003E3A3F">
      <w:pPr>
        <w:jc w:val="center"/>
        <w:rPr>
          <w:b/>
        </w:rPr>
      </w:pPr>
      <w:r w:rsidRPr="00E52DC5">
        <w:rPr>
          <w:b/>
        </w:rPr>
        <w:t>Bezeichnung der zugehörigen Unterrichtsreihe:</w:t>
      </w:r>
    </w:p>
    <w:p w14:paraId="06DB54FA" w14:textId="77777777" w:rsidR="003E3A3F" w:rsidRDefault="00821C56" w:rsidP="003E3A3F">
      <w:pPr>
        <w:jc w:val="center"/>
      </w:pPr>
      <w:bookmarkStart w:id="1" w:name="_Hlk524613445"/>
      <w:r>
        <w:rPr>
          <w:b/>
        </w:rPr>
        <w:t>Wir werden Gruselgeschichtenautoren!</w:t>
      </w:r>
      <w:r w:rsidR="003E3A3F">
        <w:t xml:space="preserve"> – Erarbeitung </w:t>
      </w:r>
      <w:r>
        <w:t>der</w:t>
      </w:r>
      <w:r w:rsidR="003E3A3F">
        <w:t xml:space="preserve"> Merkmale von Gruselgeschichten mit begleitender </w:t>
      </w:r>
      <w:r>
        <w:t>Wiederholung</w:t>
      </w:r>
      <w:r w:rsidR="003E3A3F">
        <w:t xml:space="preserve"> von </w:t>
      </w:r>
      <w:r>
        <w:t xml:space="preserve">allgemeinen </w:t>
      </w:r>
      <w:r w:rsidR="003E3A3F">
        <w:t xml:space="preserve">sprachlichen Stilmitteln </w:t>
      </w:r>
      <w:r>
        <w:t>und Rechtschreibregeln</w:t>
      </w:r>
    </w:p>
    <w:p w14:paraId="2757B69D" w14:textId="77777777" w:rsidR="00821C56" w:rsidRDefault="00821C56" w:rsidP="003E3A3F">
      <w:pPr>
        <w:jc w:val="center"/>
      </w:pPr>
    </w:p>
    <w:p w14:paraId="6B057CEC" w14:textId="77777777" w:rsidR="00821C56" w:rsidRDefault="00821C56" w:rsidP="003E3A3F">
      <w:pPr>
        <w:jc w:val="center"/>
      </w:pPr>
    </w:p>
    <w:p w14:paraId="4C966C69" w14:textId="77777777" w:rsidR="00821C56" w:rsidRDefault="00821C56" w:rsidP="003E3A3F">
      <w:pPr>
        <w:jc w:val="center"/>
      </w:pPr>
    </w:p>
    <w:p w14:paraId="41C9C998" w14:textId="77777777" w:rsidR="00821C56" w:rsidRDefault="00821C56" w:rsidP="003E3A3F">
      <w:pPr>
        <w:jc w:val="center"/>
      </w:pPr>
    </w:p>
    <w:p w14:paraId="754790B3" w14:textId="77777777" w:rsidR="00821C56" w:rsidRDefault="00821C56" w:rsidP="003E3A3F">
      <w:pPr>
        <w:jc w:val="center"/>
      </w:pPr>
    </w:p>
    <w:p w14:paraId="558723FA" w14:textId="77777777" w:rsidR="00821C56" w:rsidRDefault="00821C56" w:rsidP="003E3A3F">
      <w:pPr>
        <w:jc w:val="center"/>
      </w:pPr>
    </w:p>
    <w:p w14:paraId="3C7C1EE3" w14:textId="77777777" w:rsidR="00821C56" w:rsidRDefault="00821C56" w:rsidP="003E3A3F">
      <w:pPr>
        <w:jc w:val="center"/>
      </w:pPr>
    </w:p>
    <w:p w14:paraId="00B9C7FB" w14:textId="77777777" w:rsidR="00821C56" w:rsidRDefault="00821C56" w:rsidP="003E3A3F">
      <w:pPr>
        <w:jc w:val="center"/>
      </w:pPr>
    </w:p>
    <w:p w14:paraId="72398FAB" w14:textId="77777777" w:rsidR="00821C56" w:rsidRDefault="00821C56" w:rsidP="003E3A3F">
      <w:pPr>
        <w:jc w:val="center"/>
      </w:pPr>
    </w:p>
    <w:sdt>
      <w:sdtPr>
        <w:rPr>
          <w:rFonts w:eastAsiaTheme="minorHAnsi" w:cstheme="minorBidi"/>
          <w:b w:val="0"/>
          <w:color w:val="auto"/>
          <w:sz w:val="24"/>
          <w:szCs w:val="22"/>
          <w:lang w:eastAsia="en-US"/>
        </w:rPr>
        <w:id w:val="1192344558"/>
        <w:docPartObj>
          <w:docPartGallery w:val="Table of Contents"/>
          <w:docPartUnique/>
        </w:docPartObj>
      </w:sdtPr>
      <w:sdtEndPr>
        <w:rPr>
          <w:bCs/>
        </w:rPr>
      </w:sdtEndPr>
      <w:sdtContent>
        <w:p w14:paraId="254988C3" w14:textId="77777777" w:rsidR="00B93C9D" w:rsidRDefault="00B93C9D">
          <w:pPr>
            <w:pStyle w:val="Inhaltsverzeichnisberschrift"/>
          </w:pPr>
          <w:r>
            <w:t>Inhaltsverzeichnis</w:t>
          </w:r>
        </w:p>
        <w:p w14:paraId="1110669A" w14:textId="00F59006" w:rsidR="001C0DF4" w:rsidRDefault="00B93C9D">
          <w:pPr>
            <w:pStyle w:val="Verzeichnis1"/>
            <w:tabs>
              <w:tab w:val="left" w:pos="440"/>
              <w:tab w:val="right" w:leader="dot" w:pos="9911"/>
            </w:tabs>
            <w:rPr>
              <w:rFonts w:asciiTheme="minorHAnsi" w:eastAsiaTheme="minorEastAsia" w:hAnsiTheme="minorHAnsi"/>
              <w:noProof/>
              <w:sz w:val="22"/>
              <w:lang w:eastAsia="de-DE"/>
            </w:rPr>
          </w:pPr>
          <w:r>
            <w:rPr>
              <w:b/>
              <w:bCs/>
            </w:rPr>
            <w:fldChar w:fldCharType="begin"/>
          </w:r>
          <w:r>
            <w:rPr>
              <w:b/>
              <w:bCs/>
            </w:rPr>
            <w:instrText xml:space="preserve"> TOC \o "1-3" \h \z \u </w:instrText>
          </w:r>
          <w:r>
            <w:rPr>
              <w:b/>
              <w:bCs/>
            </w:rPr>
            <w:fldChar w:fldCharType="separate"/>
          </w:r>
          <w:hyperlink w:anchor="_Toc529122316" w:history="1">
            <w:r w:rsidR="001C0DF4" w:rsidRPr="007F46A0">
              <w:rPr>
                <w:rStyle w:val="Hyperlink"/>
                <w:noProof/>
              </w:rPr>
              <w:t>1.</w:t>
            </w:r>
            <w:r w:rsidR="001C0DF4">
              <w:rPr>
                <w:rFonts w:asciiTheme="minorHAnsi" w:eastAsiaTheme="minorEastAsia" w:hAnsiTheme="minorHAnsi"/>
                <w:noProof/>
                <w:sz w:val="22"/>
                <w:lang w:eastAsia="de-DE"/>
              </w:rPr>
              <w:tab/>
            </w:r>
            <w:r w:rsidR="001C0DF4" w:rsidRPr="007F46A0">
              <w:rPr>
                <w:rStyle w:val="Hyperlink"/>
                <w:noProof/>
              </w:rPr>
              <w:t>Darstellung der Unterrichtsreihe</w:t>
            </w:r>
            <w:r w:rsidR="001C0DF4">
              <w:rPr>
                <w:noProof/>
                <w:webHidden/>
              </w:rPr>
              <w:tab/>
            </w:r>
            <w:r w:rsidR="001C0DF4">
              <w:rPr>
                <w:noProof/>
                <w:webHidden/>
              </w:rPr>
              <w:fldChar w:fldCharType="begin"/>
            </w:r>
            <w:r w:rsidR="001C0DF4">
              <w:rPr>
                <w:noProof/>
                <w:webHidden/>
              </w:rPr>
              <w:instrText xml:space="preserve"> PAGEREF _Toc529122316 \h </w:instrText>
            </w:r>
            <w:r w:rsidR="001C0DF4">
              <w:rPr>
                <w:noProof/>
                <w:webHidden/>
              </w:rPr>
            </w:r>
            <w:r w:rsidR="001C0DF4">
              <w:rPr>
                <w:noProof/>
                <w:webHidden/>
              </w:rPr>
              <w:fldChar w:fldCharType="separate"/>
            </w:r>
            <w:r w:rsidR="006030A7">
              <w:rPr>
                <w:noProof/>
                <w:webHidden/>
              </w:rPr>
              <w:t>3</w:t>
            </w:r>
            <w:r w:rsidR="001C0DF4">
              <w:rPr>
                <w:noProof/>
                <w:webHidden/>
              </w:rPr>
              <w:fldChar w:fldCharType="end"/>
            </w:r>
          </w:hyperlink>
        </w:p>
        <w:p w14:paraId="3D3CD98B" w14:textId="49CAF411" w:rsidR="001C0DF4" w:rsidRDefault="00A37182">
          <w:pPr>
            <w:pStyle w:val="Verzeichnis1"/>
            <w:tabs>
              <w:tab w:val="left" w:pos="440"/>
              <w:tab w:val="right" w:leader="dot" w:pos="9911"/>
            </w:tabs>
            <w:rPr>
              <w:rFonts w:asciiTheme="minorHAnsi" w:eastAsiaTheme="minorEastAsia" w:hAnsiTheme="minorHAnsi"/>
              <w:noProof/>
              <w:sz w:val="22"/>
              <w:lang w:eastAsia="de-DE"/>
            </w:rPr>
          </w:pPr>
          <w:hyperlink w:anchor="_Toc529122317" w:history="1">
            <w:r w:rsidR="001C0DF4" w:rsidRPr="007F46A0">
              <w:rPr>
                <w:rStyle w:val="Hyperlink"/>
                <w:noProof/>
              </w:rPr>
              <w:t>2.</w:t>
            </w:r>
            <w:r w:rsidR="001C0DF4">
              <w:rPr>
                <w:rFonts w:asciiTheme="minorHAnsi" w:eastAsiaTheme="minorEastAsia" w:hAnsiTheme="minorHAnsi"/>
                <w:noProof/>
                <w:sz w:val="22"/>
                <w:lang w:eastAsia="de-DE"/>
              </w:rPr>
              <w:tab/>
            </w:r>
            <w:r w:rsidR="001C0DF4" w:rsidRPr="007F46A0">
              <w:rPr>
                <w:rStyle w:val="Hyperlink"/>
                <w:noProof/>
              </w:rPr>
              <w:t>Schriftliche Planung der Unterrichtsstunde</w:t>
            </w:r>
            <w:r w:rsidR="001C0DF4">
              <w:rPr>
                <w:noProof/>
                <w:webHidden/>
              </w:rPr>
              <w:tab/>
            </w:r>
            <w:r w:rsidR="001C0DF4">
              <w:rPr>
                <w:noProof/>
                <w:webHidden/>
              </w:rPr>
              <w:fldChar w:fldCharType="begin"/>
            </w:r>
            <w:r w:rsidR="001C0DF4">
              <w:rPr>
                <w:noProof/>
                <w:webHidden/>
              </w:rPr>
              <w:instrText xml:space="preserve"> PAGEREF _Toc529122317 \h </w:instrText>
            </w:r>
            <w:r w:rsidR="001C0DF4">
              <w:rPr>
                <w:noProof/>
                <w:webHidden/>
              </w:rPr>
            </w:r>
            <w:r w:rsidR="001C0DF4">
              <w:rPr>
                <w:noProof/>
                <w:webHidden/>
              </w:rPr>
              <w:fldChar w:fldCharType="separate"/>
            </w:r>
            <w:r w:rsidR="006030A7">
              <w:rPr>
                <w:noProof/>
                <w:webHidden/>
              </w:rPr>
              <w:t>5</w:t>
            </w:r>
            <w:r w:rsidR="001C0DF4">
              <w:rPr>
                <w:noProof/>
                <w:webHidden/>
              </w:rPr>
              <w:fldChar w:fldCharType="end"/>
            </w:r>
          </w:hyperlink>
        </w:p>
        <w:p w14:paraId="62727ACB" w14:textId="0CE4FA81" w:rsidR="001C0DF4" w:rsidRDefault="00A37182">
          <w:pPr>
            <w:pStyle w:val="Verzeichnis2"/>
            <w:tabs>
              <w:tab w:val="left" w:pos="880"/>
              <w:tab w:val="right" w:leader="dot" w:pos="9911"/>
            </w:tabs>
            <w:rPr>
              <w:rFonts w:asciiTheme="minorHAnsi" w:eastAsiaTheme="minorEastAsia" w:hAnsiTheme="minorHAnsi"/>
              <w:noProof/>
              <w:sz w:val="22"/>
              <w:lang w:eastAsia="de-DE"/>
            </w:rPr>
          </w:pPr>
          <w:hyperlink w:anchor="_Toc529122318" w:history="1">
            <w:r w:rsidR="001C0DF4" w:rsidRPr="007F46A0">
              <w:rPr>
                <w:rStyle w:val="Hyperlink"/>
                <w:noProof/>
              </w:rPr>
              <w:t>2.1.</w:t>
            </w:r>
            <w:r w:rsidR="001C0DF4">
              <w:rPr>
                <w:rFonts w:asciiTheme="minorHAnsi" w:eastAsiaTheme="minorEastAsia" w:hAnsiTheme="minorHAnsi"/>
                <w:noProof/>
                <w:sz w:val="22"/>
                <w:lang w:eastAsia="de-DE"/>
              </w:rPr>
              <w:tab/>
            </w:r>
            <w:r w:rsidR="001C0DF4" w:rsidRPr="007F46A0">
              <w:rPr>
                <w:rStyle w:val="Hyperlink"/>
                <w:noProof/>
              </w:rPr>
              <w:t>Thema der Stunde mit didaktischem Schwerpunkt</w:t>
            </w:r>
            <w:r w:rsidR="001C0DF4">
              <w:rPr>
                <w:noProof/>
                <w:webHidden/>
              </w:rPr>
              <w:tab/>
            </w:r>
            <w:r w:rsidR="001C0DF4">
              <w:rPr>
                <w:noProof/>
                <w:webHidden/>
              </w:rPr>
              <w:fldChar w:fldCharType="begin"/>
            </w:r>
            <w:r w:rsidR="001C0DF4">
              <w:rPr>
                <w:noProof/>
                <w:webHidden/>
              </w:rPr>
              <w:instrText xml:space="preserve"> PAGEREF _Toc529122318 \h </w:instrText>
            </w:r>
            <w:r w:rsidR="001C0DF4">
              <w:rPr>
                <w:noProof/>
                <w:webHidden/>
              </w:rPr>
            </w:r>
            <w:r w:rsidR="001C0DF4">
              <w:rPr>
                <w:noProof/>
                <w:webHidden/>
              </w:rPr>
              <w:fldChar w:fldCharType="separate"/>
            </w:r>
            <w:r w:rsidR="006030A7">
              <w:rPr>
                <w:noProof/>
                <w:webHidden/>
              </w:rPr>
              <w:t>5</w:t>
            </w:r>
            <w:r w:rsidR="001C0DF4">
              <w:rPr>
                <w:noProof/>
                <w:webHidden/>
              </w:rPr>
              <w:fldChar w:fldCharType="end"/>
            </w:r>
          </w:hyperlink>
        </w:p>
        <w:p w14:paraId="5CDD9AA8" w14:textId="6C43AAE0" w:rsidR="001C0DF4" w:rsidRDefault="00A37182">
          <w:pPr>
            <w:pStyle w:val="Verzeichnis2"/>
            <w:tabs>
              <w:tab w:val="left" w:pos="880"/>
              <w:tab w:val="right" w:leader="dot" w:pos="9911"/>
            </w:tabs>
            <w:rPr>
              <w:rFonts w:asciiTheme="minorHAnsi" w:eastAsiaTheme="minorEastAsia" w:hAnsiTheme="minorHAnsi"/>
              <w:noProof/>
              <w:sz w:val="22"/>
              <w:lang w:eastAsia="de-DE"/>
            </w:rPr>
          </w:pPr>
          <w:hyperlink w:anchor="_Toc529122319" w:history="1">
            <w:r w:rsidR="001C0DF4" w:rsidRPr="007F46A0">
              <w:rPr>
                <w:rStyle w:val="Hyperlink"/>
                <w:noProof/>
              </w:rPr>
              <w:t>2.2.</w:t>
            </w:r>
            <w:r w:rsidR="001C0DF4">
              <w:rPr>
                <w:rFonts w:asciiTheme="minorHAnsi" w:eastAsiaTheme="minorEastAsia" w:hAnsiTheme="minorHAnsi"/>
                <w:noProof/>
                <w:sz w:val="22"/>
                <w:lang w:eastAsia="de-DE"/>
              </w:rPr>
              <w:tab/>
            </w:r>
            <w:r w:rsidR="001C0DF4" w:rsidRPr="007F46A0">
              <w:rPr>
                <w:rStyle w:val="Hyperlink"/>
                <w:noProof/>
              </w:rPr>
              <w:t>Lernziele</w:t>
            </w:r>
            <w:r w:rsidR="001C0DF4">
              <w:rPr>
                <w:noProof/>
                <w:webHidden/>
              </w:rPr>
              <w:tab/>
            </w:r>
            <w:r w:rsidR="001C0DF4">
              <w:rPr>
                <w:noProof/>
                <w:webHidden/>
              </w:rPr>
              <w:fldChar w:fldCharType="begin"/>
            </w:r>
            <w:r w:rsidR="001C0DF4">
              <w:rPr>
                <w:noProof/>
                <w:webHidden/>
              </w:rPr>
              <w:instrText xml:space="preserve"> PAGEREF _Toc529122319 \h </w:instrText>
            </w:r>
            <w:r w:rsidR="001C0DF4">
              <w:rPr>
                <w:noProof/>
                <w:webHidden/>
              </w:rPr>
            </w:r>
            <w:r w:rsidR="001C0DF4">
              <w:rPr>
                <w:noProof/>
                <w:webHidden/>
              </w:rPr>
              <w:fldChar w:fldCharType="separate"/>
            </w:r>
            <w:r w:rsidR="006030A7">
              <w:rPr>
                <w:noProof/>
                <w:webHidden/>
              </w:rPr>
              <w:t>5</w:t>
            </w:r>
            <w:r w:rsidR="001C0DF4">
              <w:rPr>
                <w:noProof/>
                <w:webHidden/>
              </w:rPr>
              <w:fldChar w:fldCharType="end"/>
            </w:r>
          </w:hyperlink>
        </w:p>
        <w:p w14:paraId="3C8301DD" w14:textId="2CD7CD50" w:rsidR="001C0DF4" w:rsidRDefault="00A37182">
          <w:pPr>
            <w:pStyle w:val="Verzeichnis2"/>
            <w:tabs>
              <w:tab w:val="left" w:pos="880"/>
              <w:tab w:val="right" w:leader="dot" w:pos="9911"/>
            </w:tabs>
            <w:rPr>
              <w:rFonts w:asciiTheme="minorHAnsi" w:eastAsiaTheme="minorEastAsia" w:hAnsiTheme="minorHAnsi"/>
              <w:noProof/>
              <w:sz w:val="22"/>
              <w:lang w:eastAsia="de-DE"/>
            </w:rPr>
          </w:pPr>
          <w:hyperlink w:anchor="_Toc529122320" w:history="1">
            <w:r w:rsidR="001C0DF4" w:rsidRPr="007F46A0">
              <w:rPr>
                <w:rStyle w:val="Hyperlink"/>
                <w:noProof/>
              </w:rPr>
              <w:t>2.3.</w:t>
            </w:r>
            <w:r w:rsidR="001C0DF4">
              <w:rPr>
                <w:rFonts w:asciiTheme="minorHAnsi" w:eastAsiaTheme="minorEastAsia" w:hAnsiTheme="minorHAnsi"/>
                <w:noProof/>
                <w:sz w:val="22"/>
                <w:lang w:eastAsia="de-DE"/>
              </w:rPr>
              <w:tab/>
            </w:r>
            <w:r w:rsidR="001C0DF4" w:rsidRPr="007F46A0">
              <w:rPr>
                <w:rStyle w:val="Hyperlink"/>
                <w:noProof/>
              </w:rPr>
              <w:t>Sachstrukturelle Überlegungen</w:t>
            </w:r>
            <w:r w:rsidR="001C0DF4">
              <w:rPr>
                <w:noProof/>
                <w:webHidden/>
              </w:rPr>
              <w:tab/>
            </w:r>
            <w:r w:rsidR="001C0DF4">
              <w:rPr>
                <w:noProof/>
                <w:webHidden/>
              </w:rPr>
              <w:fldChar w:fldCharType="begin"/>
            </w:r>
            <w:r w:rsidR="001C0DF4">
              <w:rPr>
                <w:noProof/>
                <w:webHidden/>
              </w:rPr>
              <w:instrText xml:space="preserve"> PAGEREF _Toc529122320 \h </w:instrText>
            </w:r>
            <w:r w:rsidR="001C0DF4">
              <w:rPr>
                <w:noProof/>
                <w:webHidden/>
              </w:rPr>
            </w:r>
            <w:r w:rsidR="001C0DF4">
              <w:rPr>
                <w:noProof/>
                <w:webHidden/>
              </w:rPr>
              <w:fldChar w:fldCharType="separate"/>
            </w:r>
            <w:r w:rsidR="006030A7">
              <w:rPr>
                <w:noProof/>
                <w:webHidden/>
              </w:rPr>
              <w:t>6</w:t>
            </w:r>
            <w:r w:rsidR="001C0DF4">
              <w:rPr>
                <w:noProof/>
                <w:webHidden/>
              </w:rPr>
              <w:fldChar w:fldCharType="end"/>
            </w:r>
          </w:hyperlink>
        </w:p>
        <w:p w14:paraId="08EB452B" w14:textId="1A4CCA6D" w:rsidR="001C0DF4" w:rsidRDefault="00A37182">
          <w:pPr>
            <w:pStyle w:val="Verzeichnis2"/>
            <w:tabs>
              <w:tab w:val="left" w:pos="880"/>
              <w:tab w:val="right" w:leader="dot" w:pos="9911"/>
            </w:tabs>
            <w:rPr>
              <w:rFonts w:asciiTheme="minorHAnsi" w:eastAsiaTheme="minorEastAsia" w:hAnsiTheme="minorHAnsi"/>
              <w:noProof/>
              <w:sz w:val="22"/>
              <w:lang w:eastAsia="de-DE"/>
            </w:rPr>
          </w:pPr>
          <w:hyperlink w:anchor="_Toc529122321" w:history="1">
            <w:r w:rsidR="001C0DF4" w:rsidRPr="007F46A0">
              <w:rPr>
                <w:rStyle w:val="Hyperlink"/>
                <w:noProof/>
              </w:rPr>
              <w:t>2.4.</w:t>
            </w:r>
            <w:r w:rsidR="001C0DF4">
              <w:rPr>
                <w:rFonts w:asciiTheme="minorHAnsi" w:eastAsiaTheme="minorEastAsia" w:hAnsiTheme="minorHAnsi"/>
                <w:noProof/>
                <w:sz w:val="22"/>
                <w:lang w:eastAsia="de-DE"/>
              </w:rPr>
              <w:tab/>
            </w:r>
            <w:r w:rsidR="001C0DF4" w:rsidRPr="007F46A0">
              <w:rPr>
                <w:rStyle w:val="Hyperlink"/>
                <w:noProof/>
              </w:rPr>
              <w:t>Lehr- und Lernvoraussetzungen</w:t>
            </w:r>
            <w:r w:rsidR="001C0DF4">
              <w:rPr>
                <w:noProof/>
                <w:webHidden/>
              </w:rPr>
              <w:tab/>
            </w:r>
            <w:r w:rsidR="001C0DF4">
              <w:rPr>
                <w:noProof/>
                <w:webHidden/>
              </w:rPr>
              <w:fldChar w:fldCharType="begin"/>
            </w:r>
            <w:r w:rsidR="001C0DF4">
              <w:rPr>
                <w:noProof/>
                <w:webHidden/>
              </w:rPr>
              <w:instrText xml:space="preserve"> PAGEREF _Toc529122321 \h </w:instrText>
            </w:r>
            <w:r w:rsidR="001C0DF4">
              <w:rPr>
                <w:noProof/>
                <w:webHidden/>
              </w:rPr>
            </w:r>
            <w:r w:rsidR="001C0DF4">
              <w:rPr>
                <w:noProof/>
                <w:webHidden/>
              </w:rPr>
              <w:fldChar w:fldCharType="separate"/>
            </w:r>
            <w:r w:rsidR="006030A7">
              <w:rPr>
                <w:noProof/>
                <w:webHidden/>
              </w:rPr>
              <w:t>6</w:t>
            </w:r>
            <w:r w:rsidR="001C0DF4">
              <w:rPr>
                <w:noProof/>
                <w:webHidden/>
              </w:rPr>
              <w:fldChar w:fldCharType="end"/>
            </w:r>
          </w:hyperlink>
        </w:p>
        <w:p w14:paraId="44C939D8" w14:textId="51D18466" w:rsidR="001C0DF4" w:rsidRDefault="00A37182">
          <w:pPr>
            <w:pStyle w:val="Verzeichnis2"/>
            <w:tabs>
              <w:tab w:val="left" w:pos="880"/>
              <w:tab w:val="right" w:leader="dot" w:pos="9911"/>
            </w:tabs>
            <w:rPr>
              <w:rFonts w:asciiTheme="minorHAnsi" w:eastAsiaTheme="minorEastAsia" w:hAnsiTheme="minorHAnsi"/>
              <w:noProof/>
              <w:sz w:val="22"/>
              <w:lang w:eastAsia="de-DE"/>
            </w:rPr>
          </w:pPr>
          <w:hyperlink w:anchor="_Toc529122322" w:history="1">
            <w:r w:rsidR="001C0DF4" w:rsidRPr="007F46A0">
              <w:rPr>
                <w:rStyle w:val="Hyperlink"/>
                <w:noProof/>
              </w:rPr>
              <w:t>2.5.</w:t>
            </w:r>
            <w:r w:rsidR="001C0DF4">
              <w:rPr>
                <w:rFonts w:asciiTheme="minorHAnsi" w:eastAsiaTheme="minorEastAsia" w:hAnsiTheme="minorHAnsi"/>
                <w:noProof/>
                <w:sz w:val="22"/>
                <w:lang w:eastAsia="de-DE"/>
              </w:rPr>
              <w:tab/>
            </w:r>
            <w:r w:rsidR="001C0DF4" w:rsidRPr="007F46A0">
              <w:rPr>
                <w:rStyle w:val="Hyperlink"/>
                <w:noProof/>
              </w:rPr>
              <w:t>Didaktische Entscheidungen</w:t>
            </w:r>
            <w:r w:rsidR="001C0DF4">
              <w:rPr>
                <w:noProof/>
                <w:webHidden/>
              </w:rPr>
              <w:tab/>
            </w:r>
            <w:r w:rsidR="001C0DF4">
              <w:rPr>
                <w:noProof/>
                <w:webHidden/>
              </w:rPr>
              <w:fldChar w:fldCharType="begin"/>
            </w:r>
            <w:r w:rsidR="001C0DF4">
              <w:rPr>
                <w:noProof/>
                <w:webHidden/>
              </w:rPr>
              <w:instrText xml:space="preserve"> PAGEREF _Toc529122322 \h </w:instrText>
            </w:r>
            <w:r w:rsidR="001C0DF4">
              <w:rPr>
                <w:noProof/>
                <w:webHidden/>
              </w:rPr>
            </w:r>
            <w:r w:rsidR="001C0DF4">
              <w:rPr>
                <w:noProof/>
                <w:webHidden/>
              </w:rPr>
              <w:fldChar w:fldCharType="separate"/>
            </w:r>
            <w:r w:rsidR="006030A7">
              <w:rPr>
                <w:noProof/>
                <w:webHidden/>
              </w:rPr>
              <w:t>8</w:t>
            </w:r>
            <w:r w:rsidR="001C0DF4">
              <w:rPr>
                <w:noProof/>
                <w:webHidden/>
              </w:rPr>
              <w:fldChar w:fldCharType="end"/>
            </w:r>
          </w:hyperlink>
        </w:p>
        <w:p w14:paraId="76BCE849" w14:textId="0D61B316" w:rsidR="001C0DF4" w:rsidRDefault="00A37182">
          <w:pPr>
            <w:pStyle w:val="Verzeichnis2"/>
            <w:tabs>
              <w:tab w:val="left" w:pos="880"/>
              <w:tab w:val="right" w:leader="dot" w:pos="9911"/>
            </w:tabs>
            <w:rPr>
              <w:rFonts w:asciiTheme="minorHAnsi" w:eastAsiaTheme="minorEastAsia" w:hAnsiTheme="minorHAnsi"/>
              <w:noProof/>
              <w:sz w:val="22"/>
              <w:lang w:eastAsia="de-DE"/>
            </w:rPr>
          </w:pPr>
          <w:hyperlink w:anchor="_Toc529122323" w:history="1">
            <w:r w:rsidR="001C0DF4" w:rsidRPr="007F46A0">
              <w:rPr>
                <w:rStyle w:val="Hyperlink"/>
                <w:noProof/>
              </w:rPr>
              <w:t>2.6.</w:t>
            </w:r>
            <w:r w:rsidR="001C0DF4">
              <w:rPr>
                <w:rFonts w:asciiTheme="minorHAnsi" w:eastAsiaTheme="minorEastAsia" w:hAnsiTheme="minorHAnsi"/>
                <w:noProof/>
                <w:sz w:val="22"/>
                <w:lang w:eastAsia="de-DE"/>
              </w:rPr>
              <w:tab/>
            </w:r>
            <w:r w:rsidR="001C0DF4" w:rsidRPr="007F46A0">
              <w:rPr>
                <w:rStyle w:val="Hyperlink"/>
                <w:noProof/>
              </w:rPr>
              <w:t>Methodische Entscheidungen</w:t>
            </w:r>
            <w:r w:rsidR="001C0DF4">
              <w:rPr>
                <w:noProof/>
                <w:webHidden/>
              </w:rPr>
              <w:tab/>
            </w:r>
            <w:r w:rsidR="001C0DF4">
              <w:rPr>
                <w:noProof/>
                <w:webHidden/>
              </w:rPr>
              <w:fldChar w:fldCharType="begin"/>
            </w:r>
            <w:r w:rsidR="001C0DF4">
              <w:rPr>
                <w:noProof/>
                <w:webHidden/>
              </w:rPr>
              <w:instrText xml:space="preserve"> PAGEREF _Toc529122323 \h </w:instrText>
            </w:r>
            <w:r w:rsidR="001C0DF4">
              <w:rPr>
                <w:noProof/>
                <w:webHidden/>
              </w:rPr>
            </w:r>
            <w:r w:rsidR="001C0DF4">
              <w:rPr>
                <w:noProof/>
                <w:webHidden/>
              </w:rPr>
              <w:fldChar w:fldCharType="separate"/>
            </w:r>
            <w:r w:rsidR="006030A7">
              <w:rPr>
                <w:noProof/>
                <w:webHidden/>
              </w:rPr>
              <w:t>9</w:t>
            </w:r>
            <w:r w:rsidR="001C0DF4">
              <w:rPr>
                <w:noProof/>
                <w:webHidden/>
              </w:rPr>
              <w:fldChar w:fldCharType="end"/>
            </w:r>
          </w:hyperlink>
        </w:p>
        <w:p w14:paraId="48282A09" w14:textId="7F6B7DD9" w:rsidR="001C0DF4" w:rsidRDefault="00A37182">
          <w:pPr>
            <w:pStyle w:val="Verzeichnis1"/>
            <w:tabs>
              <w:tab w:val="left" w:pos="440"/>
              <w:tab w:val="right" w:leader="dot" w:pos="9911"/>
            </w:tabs>
            <w:rPr>
              <w:rFonts w:asciiTheme="minorHAnsi" w:eastAsiaTheme="minorEastAsia" w:hAnsiTheme="minorHAnsi"/>
              <w:noProof/>
              <w:sz w:val="22"/>
              <w:lang w:eastAsia="de-DE"/>
            </w:rPr>
          </w:pPr>
          <w:hyperlink w:anchor="_Toc529122324" w:history="1">
            <w:r w:rsidR="001C0DF4" w:rsidRPr="007F46A0">
              <w:rPr>
                <w:rStyle w:val="Hyperlink"/>
                <w:noProof/>
              </w:rPr>
              <w:t>3.</w:t>
            </w:r>
            <w:r w:rsidR="001C0DF4">
              <w:rPr>
                <w:rFonts w:asciiTheme="minorHAnsi" w:eastAsiaTheme="minorEastAsia" w:hAnsiTheme="minorHAnsi"/>
                <w:noProof/>
                <w:sz w:val="22"/>
                <w:lang w:eastAsia="de-DE"/>
              </w:rPr>
              <w:tab/>
            </w:r>
            <w:r w:rsidR="001C0DF4" w:rsidRPr="007F46A0">
              <w:rPr>
                <w:rStyle w:val="Hyperlink"/>
                <w:noProof/>
              </w:rPr>
              <w:t>Verlaufsplan</w:t>
            </w:r>
            <w:r w:rsidR="001C0DF4">
              <w:rPr>
                <w:noProof/>
                <w:webHidden/>
              </w:rPr>
              <w:tab/>
            </w:r>
            <w:r w:rsidR="001C0DF4">
              <w:rPr>
                <w:noProof/>
                <w:webHidden/>
              </w:rPr>
              <w:fldChar w:fldCharType="begin"/>
            </w:r>
            <w:r w:rsidR="001C0DF4">
              <w:rPr>
                <w:noProof/>
                <w:webHidden/>
              </w:rPr>
              <w:instrText xml:space="preserve"> PAGEREF _Toc529122324 \h </w:instrText>
            </w:r>
            <w:r w:rsidR="001C0DF4">
              <w:rPr>
                <w:noProof/>
                <w:webHidden/>
              </w:rPr>
            </w:r>
            <w:r w:rsidR="001C0DF4">
              <w:rPr>
                <w:noProof/>
                <w:webHidden/>
              </w:rPr>
              <w:fldChar w:fldCharType="separate"/>
            </w:r>
            <w:r w:rsidR="006030A7">
              <w:rPr>
                <w:noProof/>
                <w:webHidden/>
              </w:rPr>
              <w:t>10</w:t>
            </w:r>
            <w:r w:rsidR="001C0DF4">
              <w:rPr>
                <w:noProof/>
                <w:webHidden/>
              </w:rPr>
              <w:fldChar w:fldCharType="end"/>
            </w:r>
          </w:hyperlink>
        </w:p>
        <w:p w14:paraId="47E17C4D" w14:textId="66D297B4" w:rsidR="001C0DF4" w:rsidRDefault="00A37182">
          <w:pPr>
            <w:pStyle w:val="Verzeichnis1"/>
            <w:tabs>
              <w:tab w:val="left" w:pos="440"/>
              <w:tab w:val="right" w:leader="dot" w:pos="9911"/>
            </w:tabs>
            <w:rPr>
              <w:rFonts w:asciiTheme="minorHAnsi" w:eastAsiaTheme="minorEastAsia" w:hAnsiTheme="minorHAnsi"/>
              <w:noProof/>
              <w:sz w:val="22"/>
              <w:lang w:eastAsia="de-DE"/>
            </w:rPr>
          </w:pPr>
          <w:hyperlink w:anchor="_Toc529122325" w:history="1">
            <w:r w:rsidR="001C0DF4" w:rsidRPr="007F46A0">
              <w:rPr>
                <w:rStyle w:val="Hyperlink"/>
                <w:noProof/>
              </w:rPr>
              <w:t>4.</w:t>
            </w:r>
            <w:r w:rsidR="001C0DF4">
              <w:rPr>
                <w:rFonts w:asciiTheme="minorHAnsi" w:eastAsiaTheme="minorEastAsia" w:hAnsiTheme="minorHAnsi"/>
                <w:noProof/>
                <w:sz w:val="22"/>
                <w:lang w:eastAsia="de-DE"/>
              </w:rPr>
              <w:tab/>
            </w:r>
            <w:r w:rsidR="001C0DF4" w:rsidRPr="007F46A0">
              <w:rPr>
                <w:rStyle w:val="Hyperlink"/>
                <w:noProof/>
              </w:rPr>
              <w:t>Anhang</w:t>
            </w:r>
            <w:r w:rsidR="001C0DF4">
              <w:rPr>
                <w:noProof/>
                <w:webHidden/>
              </w:rPr>
              <w:tab/>
            </w:r>
            <w:r w:rsidR="001C0DF4">
              <w:rPr>
                <w:noProof/>
                <w:webHidden/>
              </w:rPr>
              <w:fldChar w:fldCharType="begin"/>
            </w:r>
            <w:r w:rsidR="001C0DF4">
              <w:rPr>
                <w:noProof/>
                <w:webHidden/>
              </w:rPr>
              <w:instrText xml:space="preserve"> PAGEREF _Toc529122325 \h </w:instrText>
            </w:r>
            <w:r w:rsidR="001C0DF4">
              <w:rPr>
                <w:noProof/>
                <w:webHidden/>
              </w:rPr>
            </w:r>
            <w:r w:rsidR="001C0DF4">
              <w:rPr>
                <w:noProof/>
                <w:webHidden/>
              </w:rPr>
              <w:fldChar w:fldCharType="separate"/>
            </w:r>
            <w:r w:rsidR="006030A7">
              <w:rPr>
                <w:noProof/>
                <w:webHidden/>
              </w:rPr>
              <w:t>11</w:t>
            </w:r>
            <w:r w:rsidR="001C0DF4">
              <w:rPr>
                <w:noProof/>
                <w:webHidden/>
              </w:rPr>
              <w:fldChar w:fldCharType="end"/>
            </w:r>
          </w:hyperlink>
        </w:p>
        <w:p w14:paraId="306A786E" w14:textId="77777777" w:rsidR="00B93C9D" w:rsidRDefault="00B93C9D">
          <w:r>
            <w:rPr>
              <w:b/>
              <w:bCs/>
            </w:rPr>
            <w:fldChar w:fldCharType="end"/>
          </w:r>
        </w:p>
      </w:sdtContent>
    </w:sdt>
    <w:p w14:paraId="7F9AE15C" w14:textId="77777777" w:rsidR="00821C56" w:rsidRDefault="00821C56" w:rsidP="003E3A3F">
      <w:pPr>
        <w:jc w:val="center"/>
      </w:pPr>
    </w:p>
    <w:p w14:paraId="73C4789C" w14:textId="77777777" w:rsidR="008A4BCE" w:rsidRDefault="008A4BCE" w:rsidP="003E3A3F">
      <w:pPr>
        <w:jc w:val="center"/>
      </w:pPr>
    </w:p>
    <w:p w14:paraId="5353F1FB" w14:textId="77777777" w:rsidR="008A4BCE" w:rsidRDefault="008A4BCE" w:rsidP="003E3A3F">
      <w:pPr>
        <w:jc w:val="center"/>
      </w:pPr>
    </w:p>
    <w:p w14:paraId="56770705" w14:textId="77777777" w:rsidR="008A4BCE" w:rsidRDefault="008A4BCE" w:rsidP="003E3A3F">
      <w:pPr>
        <w:jc w:val="center"/>
      </w:pPr>
    </w:p>
    <w:p w14:paraId="2F5526AE" w14:textId="77777777" w:rsidR="008A4BCE" w:rsidRDefault="008A4BCE" w:rsidP="003E3A3F">
      <w:pPr>
        <w:jc w:val="center"/>
      </w:pPr>
    </w:p>
    <w:p w14:paraId="70B9AF35" w14:textId="77777777" w:rsidR="008A4BCE" w:rsidRDefault="008A4BCE" w:rsidP="003E3A3F">
      <w:pPr>
        <w:jc w:val="center"/>
      </w:pPr>
    </w:p>
    <w:p w14:paraId="1E8387D5" w14:textId="77777777" w:rsidR="008A4BCE" w:rsidRDefault="008A4BCE" w:rsidP="003E3A3F">
      <w:pPr>
        <w:jc w:val="center"/>
      </w:pPr>
    </w:p>
    <w:p w14:paraId="36FEA85B" w14:textId="77777777" w:rsidR="008A4BCE" w:rsidRDefault="008A4BCE" w:rsidP="003E3A3F">
      <w:pPr>
        <w:jc w:val="center"/>
      </w:pPr>
    </w:p>
    <w:p w14:paraId="628D8AD1" w14:textId="77777777" w:rsidR="008A4BCE" w:rsidRDefault="008A4BCE" w:rsidP="003E3A3F">
      <w:pPr>
        <w:jc w:val="center"/>
      </w:pPr>
    </w:p>
    <w:p w14:paraId="6B135302" w14:textId="77777777" w:rsidR="008A4BCE" w:rsidRDefault="008A4BCE" w:rsidP="003E3A3F">
      <w:pPr>
        <w:jc w:val="center"/>
      </w:pPr>
    </w:p>
    <w:p w14:paraId="5F6460D2" w14:textId="77777777" w:rsidR="008A4BCE" w:rsidRDefault="008A4BCE" w:rsidP="003E3A3F">
      <w:pPr>
        <w:jc w:val="center"/>
      </w:pPr>
    </w:p>
    <w:p w14:paraId="28E3441D" w14:textId="77777777" w:rsidR="008A4BCE" w:rsidRDefault="008A4BCE" w:rsidP="003E3A3F">
      <w:pPr>
        <w:jc w:val="center"/>
      </w:pPr>
    </w:p>
    <w:p w14:paraId="31B8CEA0" w14:textId="77777777" w:rsidR="008A4BCE" w:rsidRDefault="008A4BCE" w:rsidP="003E3A3F">
      <w:pPr>
        <w:jc w:val="center"/>
      </w:pPr>
    </w:p>
    <w:p w14:paraId="19DB8B8C" w14:textId="77777777" w:rsidR="008A4BCE" w:rsidRDefault="008A4BCE" w:rsidP="003E3A3F">
      <w:pPr>
        <w:jc w:val="center"/>
      </w:pPr>
    </w:p>
    <w:p w14:paraId="16852EE9" w14:textId="77777777" w:rsidR="008A4BCE" w:rsidRDefault="008A4BCE" w:rsidP="003E3A3F">
      <w:pPr>
        <w:jc w:val="center"/>
      </w:pPr>
    </w:p>
    <w:p w14:paraId="0E656B34" w14:textId="77777777" w:rsidR="008A4BCE" w:rsidRDefault="008A4BCE" w:rsidP="003E3A3F">
      <w:pPr>
        <w:jc w:val="center"/>
      </w:pPr>
    </w:p>
    <w:p w14:paraId="63CE5319" w14:textId="77777777" w:rsidR="008A4BCE" w:rsidRDefault="008A4BCE" w:rsidP="003E3A3F">
      <w:pPr>
        <w:jc w:val="center"/>
      </w:pPr>
    </w:p>
    <w:p w14:paraId="7D56E289" w14:textId="77777777" w:rsidR="008A4BCE" w:rsidRDefault="008A4BCE" w:rsidP="003E3A3F">
      <w:pPr>
        <w:jc w:val="center"/>
      </w:pPr>
    </w:p>
    <w:p w14:paraId="093D96A9" w14:textId="77777777" w:rsidR="008A4BCE" w:rsidRDefault="008A4BCE" w:rsidP="003E3A3F">
      <w:pPr>
        <w:jc w:val="center"/>
      </w:pPr>
    </w:p>
    <w:p w14:paraId="1AC992A9" w14:textId="77777777" w:rsidR="00F932DF" w:rsidRDefault="00F932DF" w:rsidP="00F932DF"/>
    <w:p w14:paraId="420C18E3" w14:textId="77777777" w:rsidR="00F932DF" w:rsidRDefault="00F932DF" w:rsidP="00F932DF"/>
    <w:p w14:paraId="65239ED8" w14:textId="77777777" w:rsidR="008A4BCE" w:rsidRDefault="008A4BCE" w:rsidP="003E3A3F">
      <w:pPr>
        <w:jc w:val="center"/>
      </w:pPr>
    </w:p>
    <w:p w14:paraId="2291B144" w14:textId="77777777" w:rsidR="008A4BCE" w:rsidRDefault="008A4BCE" w:rsidP="003E3A3F">
      <w:pPr>
        <w:jc w:val="center"/>
      </w:pPr>
    </w:p>
    <w:p w14:paraId="4A4A4DA7" w14:textId="77777777" w:rsidR="00B93C9D" w:rsidRDefault="00B93C9D" w:rsidP="00B93C9D">
      <w:pPr>
        <w:pStyle w:val="berschrift1"/>
        <w:numPr>
          <w:ilvl w:val="0"/>
          <w:numId w:val="3"/>
        </w:numPr>
      </w:pPr>
      <w:bookmarkStart w:id="2" w:name="_Toc529122316"/>
      <w:r>
        <w:t>Darstellung der Unterrichtsreihe</w:t>
      </w:r>
      <w:bookmarkEnd w:id="2"/>
    </w:p>
    <w:p w14:paraId="1F91D23E" w14:textId="77777777" w:rsidR="00B93C9D" w:rsidRDefault="00B93C9D" w:rsidP="00B93C9D"/>
    <w:p w14:paraId="383B4E72" w14:textId="77777777" w:rsidR="00A20BCB" w:rsidRDefault="00A20BCB" w:rsidP="00A20BCB">
      <w:pPr>
        <w:jc w:val="center"/>
      </w:pPr>
      <w:r>
        <w:rPr>
          <w:b/>
        </w:rPr>
        <w:t>Wir werden Gruselgeschichtenautoren!</w:t>
      </w:r>
      <w:r>
        <w:t xml:space="preserve"> – Erarbeitung der Merkmale von Gruselgeschichten mit begleitender Wiederholung von allgemeinen sprachlichen Stilmitteln und Rechtschreibregeln</w:t>
      </w:r>
    </w:p>
    <w:p w14:paraId="563D2E8C" w14:textId="77777777" w:rsidR="00A20BCB" w:rsidRDefault="00A20BCB" w:rsidP="00B93C9D"/>
    <w:tbl>
      <w:tblPr>
        <w:tblStyle w:val="Gitternetztabelle4"/>
        <w:tblW w:w="0" w:type="auto"/>
        <w:tblLook w:val="04A0" w:firstRow="1" w:lastRow="0" w:firstColumn="1" w:lastColumn="0" w:noHBand="0" w:noVBand="1"/>
      </w:tblPr>
      <w:tblGrid>
        <w:gridCol w:w="4955"/>
        <w:gridCol w:w="4956"/>
      </w:tblGrid>
      <w:tr w:rsidR="00B136BC" w14:paraId="1CBA706F" w14:textId="77777777" w:rsidTr="00987F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vAlign w:val="center"/>
          </w:tcPr>
          <w:p w14:paraId="042FA77A" w14:textId="77777777" w:rsidR="00B136BC" w:rsidRDefault="00B136BC" w:rsidP="00987F5C">
            <w:pPr>
              <w:jc w:val="center"/>
            </w:pPr>
            <w:r>
              <w:t>Unterrichtseinheit</w:t>
            </w:r>
          </w:p>
        </w:tc>
        <w:tc>
          <w:tcPr>
            <w:tcW w:w="4956" w:type="dxa"/>
            <w:vAlign w:val="center"/>
          </w:tcPr>
          <w:p w14:paraId="3338950A" w14:textId="77777777" w:rsidR="00B136BC" w:rsidRDefault="00B136BC" w:rsidP="00B136BC">
            <w:pPr>
              <w:jc w:val="center"/>
              <w:cnfStyle w:val="100000000000" w:firstRow="1" w:lastRow="0" w:firstColumn="0" w:lastColumn="0" w:oddVBand="0" w:evenVBand="0" w:oddHBand="0" w:evenHBand="0" w:firstRowFirstColumn="0" w:firstRowLastColumn="0" w:lastRowFirstColumn="0" w:lastRowLastColumn="0"/>
            </w:pPr>
            <w:r>
              <w:t>Didaktischer Schwerpunkt</w:t>
            </w:r>
            <w:r w:rsidR="00E83CB9">
              <w:t xml:space="preserve"> mit angestrebtem Kompetenzzuwachs</w:t>
            </w:r>
          </w:p>
        </w:tc>
      </w:tr>
      <w:tr w:rsidR="00B136BC" w14:paraId="79492CCA"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377816F6" w14:textId="77777777" w:rsidR="00B136BC" w:rsidRPr="008A4BCE" w:rsidRDefault="00987F5C" w:rsidP="00987F5C">
            <w:pPr>
              <w:jc w:val="center"/>
              <w:rPr>
                <w:sz w:val="22"/>
              </w:rPr>
            </w:pPr>
            <w:r w:rsidRPr="008A4BCE">
              <w:rPr>
                <w:sz w:val="22"/>
              </w:rPr>
              <w:t>Willkommen im Gruselkabinett</w:t>
            </w:r>
            <w:r w:rsidR="00851FE8" w:rsidRPr="008A4BCE">
              <w:rPr>
                <w:sz w:val="22"/>
              </w:rPr>
              <w:t>!</w:t>
            </w:r>
            <w:r w:rsidRPr="008A4BCE">
              <w:rPr>
                <w:sz w:val="22"/>
              </w:rPr>
              <w:t xml:space="preserve"> – </w:t>
            </w:r>
            <w:r w:rsidRPr="008A4BCE">
              <w:rPr>
                <w:b w:val="0"/>
                <w:sz w:val="22"/>
              </w:rPr>
              <w:t>Einführung in das Thema Gruselgeschichten mit motivationalem Einstieg in Form einer Lesestunde im gruselig ausgestalteten Keller der Schule</w:t>
            </w:r>
            <w:r w:rsidR="00525087">
              <w:rPr>
                <w:b w:val="0"/>
                <w:sz w:val="22"/>
              </w:rPr>
              <w:t xml:space="preserve"> (1h)</w:t>
            </w:r>
          </w:p>
        </w:tc>
        <w:tc>
          <w:tcPr>
            <w:tcW w:w="4956" w:type="dxa"/>
            <w:shd w:val="clear" w:color="auto" w:fill="FFFFFF" w:themeFill="background1"/>
            <w:vAlign w:val="center"/>
          </w:tcPr>
          <w:p w14:paraId="15159D88" w14:textId="77777777" w:rsidR="00B136BC" w:rsidRPr="008A4BCE" w:rsidRDefault="00B136BC" w:rsidP="00B136B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Pr="008A4BCE">
              <w:rPr>
                <w:sz w:val="22"/>
              </w:rPr>
              <w:t>S</w:t>
            </w:r>
            <w:r w:rsidR="005118BD">
              <w:rPr>
                <w:sz w:val="22"/>
              </w:rPr>
              <w:t>uS</w:t>
            </w:r>
            <w:proofErr w:type="spellEnd"/>
            <w:r w:rsidRPr="008A4BCE">
              <w:rPr>
                <w:sz w:val="22"/>
              </w:rPr>
              <w:t xml:space="preserve"> </w:t>
            </w:r>
            <w:r w:rsidR="005B50D6" w:rsidRPr="00095ACC">
              <w:rPr>
                <w:b/>
                <w:sz w:val="22"/>
              </w:rPr>
              <w:t>lesen stimmlich betont</w:t>
            </w:r>
            <w:r w:rsidR="005B50D6" w:rsidRPr="008A4BCE">
              <w:rPr>
                <w:sz w:val="22"/>
              </w:rPr>
              <w:t xml:space="preserve"> und gemeinsam im Plenum verschiedene Gruselgeschichten. Sie </w:t>
            </w:r>
            <w:r w:rsidR="005B50D6" w:rsidRPr="00525087">
              <w:rPr>
                <w:b/>
                <w:sz w:val="22"/>
              </w:rPr>
              <w:t>erkennen</w:t>
            </w:r>
            <w:r w:rsidR="005B50D6" w:rsidRPr="008A4BCE">
              <w:rPr>
                <w:sz w:val="22"/>
              </w:rPr>
              <w:t xml:space="preserve"> die besondere </w:t>
            </w:r>
            <w:r w:rsidR="005B50D6" w:rsidRPr="00525087">
              <w:rPr>
                <w:b/>
                <w:sz w:val="22"/>
              </w:rPr>
              <w:t xml:space="preserve">Wirkung </w:t>
            </w:r>
            <w:r w:rsidR="005B50D6" w:rsidRPr="008A4BCE">
              <w:rPr>
                <w:sz w:val="22"/>
              </w:rPr>
              <w:t xml:space="preserve">derer und können diese reflektiv beschreiben. </w:t>
            </w:r>
          </w:p>
        </w:tc>
      </w:tr>
      <w:tr w:rsidR="00B136BC" w14:paraId="1D8E993D"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07483F0B" w14:textId="77777777" w:rsidR="00B136BC" w:rsidRPr="008A4BCE" w:rsidRDefault="00987F5C" w:rsidP="00987F5C">
            <w:pPr>
              <w:jc w:val="center"/>
              <w:rPr>
                <w:sz w:val="22"/>
              </w:rPr>
            </w:pPr>
            <w:r w:rsidRPr="008A4BCE">
              <w:rPr>
                <w:sz w:val="22"/>
              </w:rPr>
              <w:t>Wir basteln ein schauriges Grusel-</w:t>
            </w:r>
            <w:proofErr w:type="spellStart"/>
            <w:r w:rsidRPr="008A4BCE">
              <w:rPr>
                <w:sz w:val="22"/>
              </w:rPr>
              <w:t>Lapbook</w:t>
            </w:r>
            <w:proofErr w:type="spellEnd"/>
            <w:r w:rsidR="00851FE8" w:rsidRPr="008A4BCE">
              <w:rPr>
                <w:sz w:val="22"/>
              </w:rPr>
              <w:t>!</w:t>
            </w:r>
            <w:r w:rsidRPr="008A4BCE">
              <w:rPr>
                <w:sz w:val="22"/>
              </w:rPr>
              <w:t xml:space="preserve"> – </w:t>
            </w:r>
            <w:r w:rsidRPr="008A4BCE">
              <w:rPr>
                <w:b w:val="0"/>
                <w:sz w:val="22"/>
              </w:rPr>
              <w:t>Schaffung einer Basis zur Dokumentation wichtigster Merkmale einer Gruselgeschichte in motivationaler Form</w:t>
            </w:r>
            <w:r w:rsidR="00525087">
              <w:rPr>
                <w:b w:val="0"/>
                <w:sz w:val="22"/>
              </w:rPr>
              <w:t xml:space="preserve"> (1h)</w:t>
            </w:r>
          </w:p>
        </w:tc>
        <w:tc>
          <w:tcPr>
            <w:tcW w:w="4956" w:type="dxa"/>
            <w:shd w:val="clear" w:color="auto" w:fill="FFFFFF" w:themeFill="background1"/>
            <w:vAlign w:val="center"/>
          </w:tcPr>
          <w:p w14:paraId="79A72DA2" w14:textId="77777777" w:rsidR="00B136BC" w:rsidRPr="008A4BCE" w:rsidRDefault="005B50D6" w:rsidP="00B136B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Pr="00525087">
              <w:rPr>
                <w:b/>
                <w:sz w:val="22"/>
              </w:rPr>
              <w:t>basteln</w:t>
            </w:r>
            <w:r w:rsidRPr="008A4BCE">
              <w:rPr>
                <w:sz w:val="22"/>
              </w:rPr>
              <w:t xml:space="preserve"> in Kleingruppen mithilfe einer Textanleitung </w:t>
            </w:r>
            <w:r w:rsidR="00BF724B" w:rsidRPr="008A4BCE">
              <w:rPr>
                <w:sz w:val="22"/>
              </w:rPr>
              <w:t xml:space="preserve">den äußeren Rahmen eines </w:t>
            </w:r>
            <w:proofErr w:type="spellStart"/>
            <w:r w:rsidR="00BF724B" w:rsidRPr="00525087">
              <w:rPr>
                <w:b/>
                <w:sz w:val="22"/>
              </w:rPr>
              <w:t>Lapbooks</w:t>
            </w:r>
            <w:proofErr w:type="spellEnd"/>
            <w:r w:rsidR="00BF724B" w:rsidRPr="00525087">
              <w:rPr>
                <w:b/>
                <w:sz w:val="22"/>
              </w:rPr>
              <w:t xml:space="preserve"> </w:t>
            </w:r>
            <w:r w:rsidR="00BF724B" w:rsidRPr="008A4BCE">
              <w:rPr>
                <w:sz w:val="22"/>
              </w:rPr>
              <w:t xml:space="preserve">und </w:t>
            </w:r>
            <w:r w:rsidR="00BF724B" w:rsidRPr="00525087">
              <w:rPr>
                <w:b/>
                <w:sz w:val="22"/>
              </w:rPr>
              <w:t xml:space="preserve">lernen </w:t>
            </w:r>
            <w:r w:rsidR="00BF724B" w:rsidRPr="008A4BCE">
              <w:rPr>
                <w:sz w:val="22"/>
              </w:rPr>
              <w:t xml:space="preserve">dessen </w:t>
            </w:r>
            <w:r w:rsidR="00BF724B" w:rsidRPr="00525087">
              <w:rPr>
                <w:b/>
                <w:sz w:val="22"/>
              </w:rPr>
              <w:t xml:space="preserve">Nutzen </w:t>
            </w:r>
            <w:r w:rsidR="00525087">
              <w:rPr>
                <w:sz w:val="22"/>
              </w:rPr>
              <w:t xml:space="preserve">als Lerndokumentation </w:t>
            </w:r>
            <w:r w:rsidR="00BF724B" w:rsidRPr="00525087">
              <w:rPr>
                <w:b/>
                <w:sz w:val="22"/>
              </w:rPr>
              <w:t>kennen</w:t>
            </w:r>
            <w:r w:rsidR="00BF724B" w:rsidRPr="008A4BCE">
              <w:rPr>
                <w:sz w:val="22"/>
              </w:rPr>
              <w:t xml:space="preserve">. Außerdem </w:t>
            </w:r>
            <w:r w:rsidR="00BF724B" w:rsidRPr="00525087">
              <w:rPr>
                <w:b/>
                <w:sz w:val="22"/>
              </w:rPr>
              <w:t>entwickeln</w:t>
            </w:r>
            <w:r w:rsidR="00BF724B" w:rsidRPr="008A4BCE">
              <w:rPr>
                <w:sz w:val="22"/>
              </w:rPr>
              <w:t xml:space="preserve"> sie im Hinblick auf das Unterrichtsthema </w:t>
            </w:r>
            <w:r w:rsidR="00BF724B" w:rsidRPr="00525087">
              <w:rPr>
                <w:b/>
                <w:sz w:val="22"/>
              </w:rPr>
              <w:t>Ideen</w:t>
            </w:r>
            <w:r w:rsidR="00BF724B" w:rsidRPr="008A4BCE">
              <w:rPr>
                <w:sz w:val="22"/>
              </w:rPr>
              <w:t xml:space="preserve"> zur kreativen Gestaltung. </w:t>
            </w:r>
          </w:p>
        </w:tc>
      </w:tr>
      <w:tr w:rsidR="00B136BC" w14:paraId="3E6AC96D"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02997688" w14:textId="77777777" w:rsidR="00B136BC" w:rsidRPr="008A4BCE" w:rsidRDefault="00F33DAB" w:rsidP="00987F5C">
            <w:pPr>
              <w:jc w:val="center"/>
              <w:rPr>
                <w:sz w:val="22"/>
              </w:rPr>
            </w:pPr>
            <w:r w:rsidRPr="008A4BCE">
              <w:rPr>
                <w:sz w:val="22"/>
              </w:rPr>
              <w:t xml:space="preserve">Wie bekomme ich andere dazu, meine Gruselgeschichte lesen zu wollen? – </w:t>
            </w:r>
            <w:r w:rsidRPr="008A4BCE">
              <w:rPr>
                <w:b w:val="0"/>
                <w:sz w:val="22"/>
              </w:rPr>
              <w:t>Erarbeitung von Merkmalen spannender Überschriften</w:t>
            </w:r>
            <w:r w:rsidR="00193020" w:rsidRPr="008A4BCE">
              <w:rPr>
                <w:b w:val="0"/>
                <w:sz w:val="22"/>
              </w:rPr>
              <w:t xml:space="preserve"> mithilfe der Zuordnung von spannenden und nicht-spannenden Überschriften zu ihren Textsorten</w:t>
            </w:r>
            <w:r w:rsidR="00525087">
              <w:rPr>
                <w:b w:val="0"/>
                <w:sz w:val="22"/>
              </w:rPr>
              <w:t xml:space="preserve"> (1h)</w:t>
            </w:r>
          </w:p>
        </w:tc>
        <w:tc>
          <w:tcPr>
            <w:tcW w:w="4956" w:type="dxa"/>
            <w:shd w:val="clear" w:color="auto" w:fill="FFFFFF" w:themeFill="background1"/>
            <w:vAlign w:val="center"/>
          </w:tcPr>
          <w:p w14:paraId="5464E9D1" w14:textId="77777777" w:rsidR="00B136BC" w:rsidRPr="008A4BCE" w:rsidRDefault="00BF724B" w:rsidP="00B136B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525087">
              <w:rPr>
                <w:b/>
                <w:sz w:val="22"/>
              </w:rPr>
              <w:t xml:space="preserve"> ordnen</w:t>
            </w:r>
            <w:r w:rsidRPr="008A4BCE">
              <w:rPr>
                <w:sz w:val="22"/>
              </w:rPr>
              <w:t xml:space="preserve"> in </w:t>
            </w:r>
            <w:r w:rsidR="00E23F65" w:rsidRPr="008A4BCE">
              <w:rPr>
                <w:sz w:val="22"/>
              </w:rPr>
              <w:t>Gruppenarbeit</w:t>
            </w:r>
            <w:r w:rsidRPr="008A4BCE">
              <w:rPr>
                <w:sz w:val="22"/>
              </w:rPr>
              <w:t xml:space="preserve"> </w:t>
            </w:r>
            <w:r w:rsidRPr="00525087">
              <w:rPr>
                <w:b/>
                <w:sz w:val="22"/>
              </w:rPr>
              <w:t>Überschr</w:t>
            </w:r>
            <w:r w:rsidR="00E23F65" w:rsidRPr="00525087">
              <w:rPr>
                <w:b/>
                <w:sz w:val="22"/>
              </w:rPr>
              <w:t>iften</w:t>
            </w:r>
            <w:r w:rsidRPr="00525087">
              <w:rPr>
                <w:b/>
                <w:sz w:val="22"/>
              </w:rPr>
              <w:t xml:space="preserve"> ihren Texten zu</w:t>
            </w:r>
            <w:r w:rsidRPr="008A4BCE">
              <w:rPr>
                <w:sz w:val="22"/>
              </w:rPr>
              <w:t xml:space="preserve">. Sie </w:t>
            </w:r>
            <w:r w:rsidRPr="00525087">
              <w:rPr>
                <w:b/>
                <w:sz w:val="22"/>
              </w:rPr>
              <w:t>erkennen</w:t>
            </w:r>
            <w:r w:rsidRPr="008A4BCE">
              <w:rPr>
                <w:sz w:val="22"/>
              </w:rPr>
              <w:t xml:space="preserve"> den </w:t>
            </w:r>
            <w:r w:rsidRPr="00525087">
              <w:rPr>
                <w:b/>
                <w:sz w:val="22"/>
              </w:rPr>
              <w:t>Unterschied</w:t>
            </w:r>
            <w:r w:rsidRPr="008A4BCE">
              <w:rPr>
                <w:sz w:val="22"/>
              </w:rPr>
              <w:t xml:space="preserve"> zwischen Überschriften kl</w:t>
            </w:r>
            <w:r w:rsidR="00E23F65" w:rsidRPr="008A4BCE">
              <w:rPr>
                <w:sz w:val="22"/>
              </w:rPr>
              <w:t xml:space="preserve">assischer Kurzgeschichten und Gruselgeschichten. </w:t>
            </w:r>
          </w:p>
        </w:tc>
      </w:tr>
      <w:tr w:rsidR="00B136BC" w14:paraId="3E22B7FE"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D0CECE" w:themeFill="background2" w:themeFillShade="E6"/>
            <w:vAlign w:val="center"/>
          </w:tcPr>
          <w:p w14:paraId="21BE248E" w14:textId="77777777" w:rsidR="00B136BC" w:rsidRPr="008A4BCE" w:rsidRDefault="00F33DAB" w:rsidP="00987F5C">
            <w:pPr>
              <w:jc w:val="center"/>
              <w:rPr>
                <w:sz w:val="22"/>
              </w:rPr>
            </w:pPr>
            <w:bookmarkStart w:id="3" w:name="_Hlk527984676"/>
            <w:r w:rsidRPr="008A4BCE">
              <w:rPr>
                <w:sz w:val="22"/>
              </w:rPr>
              <w:t xml:space="preserve">Wie werden meine Gruselgeschichten so spannend, wie die von Graf </w:t>
            </w:r>
            <w:proofErr w:type="spellStart"/>
            <w:r w:rsidRPr="008A4BCE">
              <w:rPr>
                <w:sz w:val="22"/>
              </w:rPr>
              <w:t>Schreckenstein</w:t>
            </w:r>
            <w:proofErr w:type="spellEnd"/>
            <w:r w:rsidRPr="008A4BCE">
              <w:rPr>
                <w:sz w:val="22"/>
              </w:rPr>
              <w:t xml:space="preserve">? – </w:t>
            </w:r>
            <w:r w:rsidR="00193020" w:rsidRPr="008A4BCE">
              <w:rPr>
                <w:b w:val="0"/>
                <w:sz w:val="22"/>
              </w:rPr>
              <w:t xml:space="preserve">Hinführung zur </w:t>
            </w:r>
            <w:r w:rsidRPr="008A4BCE">
              <w:rPr>
                <w:b w:val="0"/>
                <w:sz w:val="22"/>
              </w:rPr>
              <w:t>Verwendung</w:t>
            </w:r>
            <w:r w:rsidR="00193020" w:rsidRPr="008A4BCE">
              <w:rPr>
                <w:b w:val="0"/>
                <w:sz w:val="22"/>
              </w:rPr>
              <w:t xml:space="preserve"> beschreibender Adjektive</w:t>
            </w:r>
            <w:r w:rsidRPr="008A4BCE">
              <w:rPr>
                <w:b w:val="0"/>
                <w:sz w:val="22"/>
              </w:rPr>
              <w:t xml:space="preserve"> innerhalb spannender Geschichten</w:t>
            </w:r>
            <w:r w:rsidR="00193020" w:rsidRPr="008A4BCE">
              <w:rPr>
                <w:b w:val="0"/>
                <w:sz w:val="22"/>
              </w:rPr>
              <w:t xml:space="preserve"> anhand der stilistischen Ausgestaltung eines Textes</w:t>
            </w:r>
            <w:bookmarkEnd w:id="3"/>
            <w:r w:rsidR="00525087">
              <w:rPr>
                <w:b w:val="0"/>
                <w:sz w:val="22"/>
              </w:rPr>
              <w:t xml:space="preserve"> (1h)</w:t>
            </w:r>
          </w:p>
        </w:tc>
        <w:tc>
          <w:tcPr>
            <w:tcW w:w="4956" w:type="dxa"/>
            <w:shd w:val="clear" w:color="auto" w:fill="D0CECE" w:themeFill="background2" w:themeFillShade="E6"/>
            <w:vAlign w:val="center"/>
          </w:tcPr>
          <w:p w14:paraId="168D19C7" w14:textId="77777777" w:rsidR="00B136BC" w:rsidRPr="008A4BCE" w:rsidRDefault="00E23F65" w:rsidP="008A4BCE">
            <w:pPr>
              <w:jc w:val="center"/>
              <w:cnfStyle w:val="000000000000" w:firstRow="0" w:lastRow="0" w:firstColumn="0" w:lastColumn="0" w:oddVBand="0" w:evenVBand="0" w:oddHBand="0" w:evenHBand="0" w:firstRowFirstColumn="0" w:firstRowLastColumn="0" w:lastRowFirstColumn="0" w:lastRowLastColumn="0"/>
              <w:rPr>
                <w:sz w:val="22"/>
              </w:rPr>
            </w:pPr>
            <w:bookmarkStart w:id="4" w:name="_Hlk527984752"/>
            <w:r w:rsidRPr="008A4BCE">
              <w:rPr>
                <w:sz w:val="22"/>
              </w:rPr>
              <w:t xml:space="preserve">Die </w:t>
            </w:r>
            <w:proofErr w:type="spellStart"/>
            <w:r w:rsidR="005118BD">
              <w:rPr>
                <w:sz w:val="22"/>
              </w:rPr>
              <w:t>SuS</w:t>
            </w:r>
            <w:proofErr w:type="spellEnd"/>
            <w:r w:rsidR="005118BD">
              <w:rPr>
                <w:sz w:val="22"/>
              </w:rPr>
              <w:t xml:space="preserve"> </w:t>
            </w:r>
            <w:r w:rsidRPr="00525087">
              <w:rPr>
                <w:b/>
                <w:sz w:val="22"/>
              </w:rPr>
              <w:t>gestalten</w:t>
            </w:r>
            <w:r w:rsidRPr="008A4BCE">
              <w:rPr>
                <w:sz w:val="22"/>
              </w:rPr>
              <w:t xml:space="preserve"> in Einzelarbeit eine </w:t>
            </w:r>
            <w:r w:rsidRPr="00525087">
              <w:rPr>
                <w:b/>
                <w:sz w:val="22"/>
              </w:rPr>
              <w:t>Gruselgeschichte</w:t>
            </w:r>
            <w:r w:rsidRPr="008A4BCE">
              <w:rPr>
                <w:sz w:val="22"/>
              </w:rPr>
              <w:t xml:space="preserve"> anhand von beschreibenden Adjektiven </w:t>
            </w:r>
            <w:r w:rsidRPr="00525087">
              <w:rPr>
                <w:b/>
                <w:sz w:val="22"/>
              </w:rPr>
              <w:t>stilistisch aus</w:t>
            </w:r>
            <w:r w:rsidRPr="008A4BCE">
              <w:rPr>
                <w:sz w:val="22"/>
              </w:rPr>
              <w:t xml:space="preserve">. Sie </w:t>
            </w:r>
            <w:r w:rsidRPr="00525087">
              <w:rPr>
                <w:b/>
                <w:sz w:val="22"/>
              </w:rPr>
              <w:t>wiederholen</w:t>
            </w:r>
            <w:r w:rsidRPr="008A4BCE">
              <w:rPr>
                <w:sz w:val="22"/>
              </w:rPr>
              <w:t xml:space="preserve"> die </w:t>
            </w:r>
            <w:r w:rsidRPr="00525087">
              <w:rPr>
                <w:b/>
                <w:sz w:val="22"/>
              </w:rPr>
              <w:t xml:space="preserve">Wortart des Adjektivs </w:t>
            </w:r>
            <w:r w:rsidRPr="008A4BCE">
              <w:rPr>
                <w:sz w:val="22"/>
              </w:rPr>
              <w:t xml:space="preserve">und </w:t>
            </w:r>
            <w:r w:rsidRPr="00525087">
              <w:rPr>
                <w:b/>
                <w:sz w:val="22"/>
              </w:rPr>
              <w:t>erkennen</w:t>
            </w:r>
            <w:r w:rsidRPr="008A4BCE">
              <w:rPr>
                <w:sz w:val="22"/>
              </w:rPr>
              <w:t xml:space="preserve"> die </w:t>
            </w:r>
            <w:r w:rsidRPr="00525087">
              <w:rPr>
                <w:b/>
                <w:sz w:val="22"/>
              </w:rPr>
              <w:t>Signifikanz</w:t>
            </w:r>
            <w:r w:rsidRPr="008A4BCE">
              <w:rPr>
                <w:sz w:val="22"/>
              </w:rPr>
              <w:t xml:space="preserve"> von beschreibenden Adjektiven </w:t>
            </w:r>
            <w:r w:rsidRPr="00525087">
              <w:rPr>
                <w:b/>
                <w:sz w:val="22"/>
              </w:rPr>
              <w:t xml:space="preserve">als sprachliches Mittel </w:t>
            </w:r>
            <w:r w:rsidRPr="008A4BCE">
              <w:rPr>
                <w:sz w:val="22"/>
              </w:rPr>
              <w:t>in Gruselgeschichten.</w:t>
            </w:r>
            <w:bookmarkEnd w:id="4"/>
          </w:p>
        </w:tc>
      </w:tr>
      <w:tr w:rsidR="00B136BC" w14:paraId="68655886"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54F956CD" w14:textId="77777777" w:rsidR="00B136BC" w:rsidRPr="008A4BCE" w:rsidRDefault="00F33DAB" w:rsidP="00987F5C">
            <w:pPr>
              <w:jc w:val="center"/>
              <w:rPr>
                <w:sz w:val="22"/>
              </w:rPr>
            </w:pPr>
            <w:r w:rsidRPr="008A4BCE">
              <w:rPr>
                <w:sz w:val="22"/>
              </w:rPr>
              <w:t>Wir pimpen eine Gruselgeschichte</w:t>
            </w:r>
            <w:r w:rsidR="00851FE8" w:rsidRPr="008A4BCE">
              <w:rPr>
                <w:sz w:val="22"/>
              </w:rPr>
              <w:t>!</w:t>
            </w:r>
            <w:r w:rsidRPr="008A4BCE">
              <w:rPr>
                <w:sz w:val="22"/>
              </w:rPr>
              <w:t xml:space="preserve"> – </w:t>
            </w:r>
            <w:r w:rsidRPr="008A4BCE">
              <w:rPr>
                <w:b w:val="0"/>
                <w:sz w:val="22"/>
              </w:rPr>
              <w:t>Erarbeitung lebendiger Verben mit anschließender Textüberarbeitun</w:t>
            </w:r>
            <w:r w:rsidR="00851FE8" w:rsidRPr="008A4BCE">
              <w:rPr>
                <w:b w:val="0"/>
                <w:sz w:val="22"/>
              </w:rPr>
              <w:t>g</w:t>
            </w:r>
            <w:r w:rsidR="00193020" w:rsidRPr="008A4BCE">
              <w:rPr>
                <w:b w:val="0"/>
                <w:sz w:val="22"/>
              </w:rPr>
              <w:t xml:space="preserve"> anhand </w:t>
            </w:r>
            <w:r w:rsidR="006F25FB" w:rsidRPr="008A4BCE">
              <w:rPr>
                <w:b w:val="0"/>
                <w:sz w:val="22"/>
              </w:rPr>
              <w:t>der stilistischen Ausgestaltung eines Kurztexts</w:t>
            </w:r>
            <w:r w:rsidR="00525087">
              <w:rPr>
                <w:b w:val="0"/>
                <w:sz w:val="22"/>
              </w:rPr>
              <w:t xml:space="preserve"> (1h)</w:t>
            </w:r>
          </w:p>
        </w:tc>
        <w:tc>
          <w:tcPr>
            <w:tcW w:w="4956" w:type="dxa"/>
            <w:shd w:val="clear" w:color="auto" w:fill="FFFFFF" w:themeFill="background1"/>
            <w:vAlign w:val="center"/>
          </w:tcPr>
          <w:p w14:paraId="7C83D3E8" w14:textId="77777777" w:rsidR="00B136BC" w:rsidRPr="008A4BCE" w:rsidRDefault="0027381A" w:rsidP="00B136B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00C861BA" w:rsidRPr="00525087">
              <w:rPr>
                <w:b/>
                <w:sz w:val="22"/>
              </w:rPr>
              <w:t>erarbeiten</w:t>
            </w:r>
            <w:r w:rsidR="00C861BA" w:rsidRPr="008A4BCE">
              <w:rPr>
                <w:sz w:val="22"/>
              </w:rPr>
              <w:t xml:space="preserve"> in Partnerarbeit </w:t>
            </w:r>
            <w:r w:rsidR="00C861BA" w:rsidRPr="00525087">
              <w:rPr>
                <w:b/>
                <w:sz w:val="22"/>
              </w:rPr>
              <w:t xml:space="preserve">treffende Verben </w:t>
            </w:r>
            <w:r w:rsidR="00C861BA" w:rsidRPr="008A4BCE">
              <w:rPr>
                <w:sz w:val="22"/>
              </w:rPr>
              <w:t xml:space="preserve">zu den Wortfeldern „gehen“ und „sagen“, stellen diese im Plenum vor und sammeln sie in ihrem </w:t>
            </w:r>
            <w:proofErr w:type="spellStart"/>
            <w:r w:rsidR="00C861BA" w:rsidRPr="008A4BCE">
              <w:rPr>
                <w:sz w:val="22"/>
              </w:rPr>
              <w:t>Lapbook</w:t>
            </w:r>
            <w:proofErr w:type="spellEnd"/>
            <w:r w:rsidR="00C861BA" w:rsidRPr="008A4BCE">
              <w:rPr>
                <w:sz w:val="22"/>
              </w:rPr>
              <w:t xml:space="preserve">. Sie </w:t>
            </w:r>
            <w:r w:rsidR="00C861BA" w:rsidRPr="00525087">
              <w:rPr>
                <w:b/>
                <w:sz w:val="22"/>
              </w:rPr>
              <w:t>gestalten</w:t>
            </w:r>
            <w:r w:rsidR="00C861BA" w:rsidRPr="008A4BCE">
              <w:rPr>
                <w:sz w:val="22"/>
              </w:rPr>
              <w:t xml:space="preserve"> zudem einen </w:t>
            </w:r>
            <w:r w:rsidR="00C861BA" w:rsidRPr="00525087">
              <w:rPr>
                <w:b/>
                <w:sz w:val="22"/>
              </w:rPr>
              <w:t>Kurztext stilistisch aus</w:t>
            </w:r>
            <w:r w:rsidR="00C861BA" w:rsidRPr="008A4BCE">
              <w:rPr>
                <w:sz w:val="22"/>
              </w:rPr>
              <w:t xml:space="preserve">, indem sie die Wortfelder „gehen“ und „sagen“ durch lebendige Verben ersetzen. </w:t>
            </w:r>
          </w:p>
        </w:tc>
      </w:tr>
      <w:tr w:rsidR="00B136BC" w14:paraId="1D76C582"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13020697" w14:textId="77777777" w:rsidR="00B136BC" w:rsidRPr="008A4BCE" w:rsidRDefault="00851FE8" w:rsidP="00851FE8">
            <w:pPr>
              <w:jc w:val="center"/>
              <w:rPr>
                <w:sz w:val="22"/>
              </w:rPr>
            </w:pPr>
            <w:r w:rsidRPr="008A4BCE">
              <w:rPr>
                <w:sz w:val="22"/>
              </w:rPr>
              <w:t xml:space="preserve">Gruselige Wesen und Orte – </w:t>
            </w:r>
            <w:r w:rsidRPr="008A4BCE">
              <w:rPr>
                <w:b w:val="0"/>
                <w:sz w:val="22"/>
              </w:rPr>
              <w:t>Erarbeitung schauriger Wesen und Orte anhand des Wander-Brainstormings mit anschließender Erzählrunde mithilfe von Bildimpulsen</w:t>
            </w:r>
            <w:r w:rsidR="00525087">
              <w:rPr>
                <w:b w:val="0"/>
                <w:sz w:val="22"/>
              </w:rPr>
              <w:t xml:space="preserve"> (1h)</w:t>
            </w:r>
          </w:p>
        </w:tc>
        <w:tc>
          <w:tcPr>
            <w:tcW w:w="4956" w:type="dxa"/>
            <w:shd w:val="clear" w:color="auto" w:fill="FFFFFF" w:themeFill="background1"/>
            <w:vAlign w:val="center"/>
          </w:tcPr>
          <w:p w14:paraId="4FC396A3" w14:textId="77777777" w:rsidR="00B136BC" w:rsidRPr="008A4BCE" w:rsidRDefault="00C861BA" w:rsidP="00B136B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00B93773" w:rsidRPr="00525087">
              <w:rPr>
                <w:b/>
                <w:sz w:val="22"/>
              </w:rPr>
              <w:t>tragen</w:t>
            </w:r>
            <w:r w:rsidR="00B93773" w:rsidRPr="008A4BCE">
              <w:rPr>
                <w:sz w:val="22"/>
              </w:rPr>
              <w:t xml:space="preserve"> innerhalb des Wander-Brainstormings </w:t>
            </w:r>
            <w:r w:rsidR="00B93773" w:rsidRPr="00525087">
              <w:rPr>
                <w:b/>
                <w:sz w:val="22"/>
              </w:rPr>
              <w:t>schriftlich gruselige Orte und Wesen zusammen</w:t>
            </w:r>
            <w:r w:rsidR="00B93773" w:rsidRPr="008A4BCE">
              <w:rPr>
                <w:sz w:val="22"/>
              </w:rPr>
              <w:t xml:space="preserve">, welche sie anschließend in ihr </w:t>
            </w:r>
            <w:proofErr w:type="spellStart"/>
            <w:r w:rsidR="00B93773" w:rsidRPr="008A4BCE">
              <w:rPr>
                <w:sz w:val="22"/>
              </w:rPr>
              <w:t>Lapbook</w:t>
            </w:r>
            <w:proofErr w:type="spellEnd"/>
            <w:r w:rsidR="00B93773" w:rsidRPr="008A4BCE">
              <w:rPr>
                <w:sz w:val="22"/>
              </w:rPr>
              <w:t xml:space="preserve"> übertragen. Sie </w:t>
            </w:r>
            <w:r w:rsidR="00B93773" w:rsidRPr="00525087">
              <w:rPr>
                <w:b/>
                <w:sz w:val="22"/>
              </w:rPr>
              <w:t>nutzen</w:t>
            </w:r>
            <w:r w:rsidR="00B93773" w:rsidRPr="008A4BCE">
              <w:rPr>
                <w:sz w:val="22"/>
              </w:rPr>
              <w:t xml:space="preserve"> die </w:t>
            </w:r>
            <w:r w:rsidR="00B93773" w:rsidRPr="00525087">
              <w:rPr>
                <w:b/>
                <w:sz w:val="22"/>
              </w:rPr>
              <w:t>Impulse</w:t>
            </w:r>
            <w:r w:rsidR="00B93773" w:rsidRPr="008A4BCE">
              <w:rPr>
                <w:sz w:val="22"/>
              </w:rPr>
              <w:t xml:space="preserve">, um eigene Geschichten zu erfinden und tragen diese vor der Klasse vor. </w:t>
            </w:r>
          </w:p>
        </w:tc>
      </w:tr>
      <w:tr w:rsidR="00B136BC" w14:paraId="59C5E62A"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7083BAFB" w14:textId="77777777" w:rsidR="00B136BC" w:rsidRPr="008A4BCE" w:rsidRDefault="00851FE8" w:rsidP="00987F5C">
            <w:pPr>
              <w:jc w:val="center"/>
              <w:rPr>
                <w:sz w:val="22"/>
              </w:rPr>
            </w:pPr>
            <w:r w:rsidRPr="008A4BCE">
              <w:rPr>
                <w:sz w:val="22"/>
              </w:rPr>
              <w:t xml:space="preserve">Wir untersuchen eine Gruselgeschichte! – </w:t>
            </w:r>
            <w:r w:rsidR="007030C8">
              <w:rPr>
                <w:b w:val="0"/>
                <w:sz w:val="22"/>
              </w:rPr>
              <w:t>l</w:t>
            </w:r>
            <w:r w:rsidRPr="008A4BCE">
              <w:rPr>
                <w:b w:val="0"/>
                <w:sz w:val="22"/>
              </w:rPr>
              <w:t>eitfragengestützte Untersuchung einer Gruselgeschichte auf ihre Merkmale</w:t>
            </w:r>
            <w:r w:rsidR="00525087">
              <w:rPr>
                <w:b w:val="0"/>
                <w:sz w:val="22"/>
              </w:rPr>
              <w:t xml:space="preserve"> (1h)</w:t>
            </w:r>
          </w:p>
        </w:tc>
        <w:tc>
          <w:tcPr>
            <w:tcW w:w="4956" w:type="dxa"/>
            <w:shd w:val="clear" w:color="auto" w:fill="FFFFFF" w:themeFill="background1"/>
            <w:vAlign w:val="center"/>
          </w:tcPr>
          <w:p w14:paraId="08A91637" w14:textId="77777777" w:rsidR="00B136BC" w:rsidRPr="008A4BCE" w:rsidRDefault="00B93773" w:rsidP="00B136B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Pr="00525087">
              <w:rPr>
                <w:b/>
                <w:sz w:val="22"/>
              </w:rPr>
              <w:t>untersuchen</w:t>
            </w:r>
            <w:r w:rsidRPr="008A4BCE">
              <w:rPr>
                <w:sz w:val="22"/>
              </w:rPr>
              <w:t xml:space="preserve"> in </w:t>
            </w:r>
            <w:r w:rsidR="00634358" w:rsidRPr="008A4BCE">
              <w:rPr>
                <w:sz w:val="22"/>
              </w:rPr>
              <w:t>Gruppenarbeit</w:t>
            </w:r>
            <w:r w:rsidRPr="008A4BCE">
              <w:rPr>
                <w:sz w:val="22"/>
              </w:rPr>
              <w:t xml:space="preserve"> mithilfe von Aufgaben</w:t>
            </w:r>
            <w:r w:rsidR="00634358" w:rsidRPr="008A4BCE">
              <w:rPr>
                <w:sz w:val="22"/>
              </w:rPr>
              <w:t xml:space="preserve"> (Suchkarten)</w:t>
            </w:r>
            <w:r w:rsidRPr="008A4BCE">
              <w:rPr>
                <w:sz w:val="22"/>
              </w:rPr>
              <w:t xml:space="preserve"> eine </w:t>
            </w:r>
            <w:r w:rsidRPr="00525087">
              <w:rPr>
                <w:b/>
                <w:sz w:val="22"/>
              </w:rPr>
              <w:t>Gruselgeschichte</w:t>
            </w:r>
            <w:r w:rsidRPr="008A4BCE">
              <w:rPr>
                <w:sz w:val="22"/>
              </w:rPr>
              <w:t xml:space="preserve">. Sie </w:t>
            </w:r>
            <w:r w:rsidRPr="00525087">
              <w:rPr>
                <w:b/>
                <w:sz w:val="22"/>
              </w:rPr>
              <w:t>werten diese</w:t>
            </w:r>
            <w:r w:rsidRPr="008A4BCE">
              <w:rPr>
                <w:sz w:val="22"/>
              </w:rPr>
              <w:t xml:space="preserve"> im Hinblick auf die Merkmale einer Gruselgeschichte </w:t>
            </w:r>
            <w:r w:rsidRPr="00525087">
              <w:rPr>
                <w:b/>
                <w:sz w:val="22"/>
              </w:rPr>
              <w:t>aus</w:t>
            </w:r>
            <w:r w:rsidRPr="008A4BCE">
              <w:rPr>
                <w:sz w:val="22"/>
              </w:rPr>
              <w:t xml:space="preserve"> und </w:t>
            </w:r>
            <w:r w:rsidRPr="00525087">
              <w:rPr>
                <w:b/>
                <w:sz w:val="22"/>
              </w:rPr>
              <w:t>setzen</w:t>
            </w:r>
            <w:r w:rsidRPr="008A4BCE">
              <w:rPr>
                <w:sz w:val="22"/>
              </w:rPr>
              <w:t xml:space="preserve"> </w:t>
            </w:r>
            <w:r w:rsidR="00634358" w:rsidRPr="008A4BCE">
              <w:rPr>
                <w:sz w:val="22"/>
              </w:rPr>
              <w:t xml:space="preserve">die Ergebnisse in </w:t>
            </w:r>
            <w:r w:rsidR="00634358" w:rsidRPr="00525087">
              <w:rPr>
                <w:b/>
                <w:sz w:val="22"/>
              </w:rPr>
              <w:t>Bezug zu dem</w:t>
            </w:r>
            <w:r w:rsidR="00634358" w:rsidRPr="008A4BCE">
              <w:rPr>
                <w:sz w:val="22"/>
              </w:rPr>
              <w:t xml:space="preserve"> bereits </w:t>
            </w:r>
            <w:r w:rsidR="00634358" w:rsidRPr="00525087">
              <w:rPr>
                <w:b/>
                <w:sz w:val="22"/>
              </w:rPr>
              <w:t>Erlernten</w:t>
            </w:r>
            <w:r w:rsidR="00634358" w:rsidRPr="008A4BCE">
              <w:rPr>
                <w:sz w:val="22"/>
              </w:rPr>
              <w:t xml:space="preserve">. </w:t>
            </w:r>
          </w:p>
        </w:tc>
      </w:tr>
      <w:tr w:rsidR="00E412D5" w14:paraId="7A9677BD"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181BBD37" w14:textId="77777777" w:rsidR="00E412D5" w:rsidRPr="008A4BCE" w:rsidRDefault="00851FE8" w:rsidP="00987F5C">
            <w:pPr>
              <w:jc w:val="center"/>
              <w:rPr>
                <w:sz w:val="22"/>
              </w:rPr>
            </w:pPr>
            <w:r w:rsidRPr="008A4BCE">
              <w:rPr>
                <w:sz w:val="22"/>
              </w:rPr>
              <w:t xml:space="preserve">Gefühle in Gruselgeschichten beschreiben und lebendig ausgestalten – </w:t>
            </w:r>
            <w:r w:rsidRPr="008A4BCE">
              <w:rPr>
                <w:b w:val="0"/>
                <w:sz w:val="22"/>
              </w:rPr>
              <w:t>Beschreibung von Gefühl</w:t>
            </w:r>
            <w:r w:rsidR="00525087">
              <w:rPr>
                <w:b w:val="0"/>
                <w:sz w:val="22"/>
              </w:rPr>
              <w:t>s</w:t>
            </w:r>
            <w:r w:rsidRPr="008A4BCE">
              <w:rPr>
                <w:b w:val="0"/>
                <w:sz w:val="22"/>
              </w:rPr>
              <w:t xml:space="preserve">arten und deren Benennung mit anschließender Textarbeit unter </w:t>
            </w:r>
            <w:r w:rsidR="00A774E0" w:rsidRPr="008A4BCE">
              <w:rPr>
                <w:b w:val="0"/>
                <w:sz w:val="22"/>
              </w:rPr>
              <w:t>diesem</w:t>
            </w:r>
            <w:r w:rsidRPr="008A4BCE">
              <w:rPr>
                <w:b w:val="0"/>
                <w:sz w:val="22"/>
              </w:rPr>
              <w:t xml:space="preserve"> Gesichtspunkt</w:t>
            </w:r>
            <w:r w:rsidR="00525087">
              <w:rPr>
                <w:b w:val="0"/>
                <w:sz w:val="22"/>
              </w:rPr>
              <w:t xml:space="preserve"> (1h)</w:t>
            </w:r>
          </w:p>
        </w:tc>
        <w:tc>
          <w:tcPr>
            <w:tcW w:w="4956" w:type="dxa"/>
            <w:shd w:val="clear" w:color="auto" w:fill="FFFFFF" w:themeFill="background1"/>
            <w:vAlign w:val="center"/>
          </w:tcPr>
          <w:p w14:paraId="7B36A64B" w14:textId="77777777" w:rsidR="00E412D5" w:rsidRPr="008A4BCE" w:rsidRDefault="00E412D5" w:rsidP="00B136B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Pr="00525087">
              <w:rPr>
                <w:b/>
                <w:sz w:val="22"/>
              </w:rPr>
              <w:t>beschreiben</w:t>
            </w:r>
            <w:r w:rsidRPr="008A4BCE">
              <w:rPr>
                <w:sz w:val="22"/>
              </w:rPr>
              <w:t xml:space="preserve"> im Plenum anhand von Bildimpulsen verschiedene </w:t>
            </w:r>
            <w:r w:rsidRPr="00525087">
              <w:rPr>
                <w:b/>
                <w:sz w:val="22"/>
              </w:rPr>
              <w:t>Gefühlsarten</w:t>
            </w:r>
            <w:r w:rsidRPr="008A4BCE">
              <w:rPr>
                <w:sz w:val="22"/>
              </w:rPr>
              <w:t xml:space="preserve"> und </w:t>
            </w:r>
            <w:r w:rsidRPr="00525087">
              <w:rPr>
                <w:b/>
                <w:sz w:val="22"/>
              </w:rPr>
              <w:t>benennen diese</w:t>
            </w:r>
            <w:r w:rsidRPr="008A4BCE">
              <w:rPr>
                <w:sz w:val="22"/>
              </w:rPr>
              <w:t xml:space="preserve">. Sie erhalten zudem den Hauptteil eines Gruseltextes, in den die </w:t>
            </w:r>
            <w:proofErr w:type="spellStart"/>
            <w:r w:rsidR="00D20284">
              <w:rPr>
                <w:sz w:val="22"/>
              </w:rPr>
              <w:t>SuS</w:t>
            </w:r>
            <w:proofErr w:type="spellEnd"/>
            <w:r w:rsidRPr="008A4BCE">
              <w:rPr>
                <w:sz w:val="22"/>
              </w:rPr>
              <w:t xml:space="preserve"> </w:t>
            </w:r>
            <w:r w:rsidRPr="008A4BCE">
              <w:rPr>
                <w:sz w:val="22"/>
              </w:rPr>
              <w:lastRenderedPageBreak/>
              <w:t>Textschnipsel mit Beschreibungen von Gefühlen passend (schriftlich) integrieren.</w:t>
            </w:r>
          </w:p>
        </w:tc>
      </w:tr>
      <w:tr w:rsidR="00B136BC" w14:paraId="48754777"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797C8E75" w14:textId="77777777" w:rsidR="00B136BC" w:rsidRPr="008A4BCE" w:rsidRDefault="00851FE8" w:rsidP="00987F5C">
            <w:pPr>
              <w:jc w:val="center"/>
              <w:rPr>
                <w:sz w:val="22"/>
              </w:rPr>
            </w:pPr>
            <w:r w:rsidRPr="008A4BCE">
              <w:rPr>
                <w:sz w:val="22"/>
              </w:rPr>
              <w:lastRenderedPageBreak/>
              <w:t xml:space="preserve">Wie baue ich meine Gruselgeschichte richtig auf? - </w:t>
            </w:r>
            <w:r w:rsidRPr="008A4BCE">
              <w:rPr>
                <w:b w:val="0"/>
                <w:sz w:val="22"/>
              </w:rPr>
              <w:t>Analyse und Auswertung verschiedener Gruselgeschichten im Hinblick auf die Ei</w:t>
            </w:r>
            <w:r w:rsidR="00A774E0">
              <w:rPr>
                <w:b w:val="0"/>
                <w:sz w:val="22"/>
              </w:rPr>
              <w:t>n</w:t>
            </w:r>
            <w:r w:rsidRPr="008A4BCE">
              <w:rPr>
                <w:b w:val="0"/>
                <w:sz w:val="22"/>
              </w:rPr>
              <w:t xml:space="preserve">haltung der </w:t>
            </w:r>
            <w:r w:rsidRPr="00525087">
              <w:rPr>
                <w:b w:val="0"/>
                <w:sz w:val="22"/>
              </w:rPr>
              <w:t xml:space="preserve">Spannungskurve </w:t>
            </w:r>
            <w:r w:rsidR="00525087" w:rsidRPr="00525087">
              <w:rPr>
                <w:b w:val="0"/>
                <w:sz w:val="22"/>
              </w:rPr>
              <w:t>(1h)</w:t>
            </w:r>
          </w:p>
        </w:tc>
        <w:tc>
          <w:tcPr>
            <w:tcW w:w="4956" w:type="dxa"/>
            <w:shd w:val="clear" w:color="auto" w:fill="FFFFFF" w:themeFill="background1"/>
            <w:vAlign w:val="center"/>
          </w:tcPr>
          <w:p w14:paraId="3A7227FF" w14:textId="77777777" w:rsidR="00B136BC" w:rsidRPr="008A4BCE" w:rsidRDefault="00634358" w:rsidP="00B136B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Pr="008A4BCE">
              <w:rPr>
                <w:sz w:val="22"/>
              </w:rPr>
              <w:t>S</w:t>
            </w:r>
            <w:r w:rsidR="005118BD">
              <w:rPr>
                <w:sz w:val="22"/>
              </w:rPr>
              <w:t>uS</w:t>
            </w:r>
            <w:proofErr w:type="spellEnd"/>
            <w:r w:rsidRPr="008A4BCE">
              <w:rPr>
                <w:sz w:val="22"/>
              </w:rPr>
              <w:t xml:space="preserve"> </w:t>
            </w:r>
            <w:r w:rsidRPr="00525087">
              <w:rPr>
                <w:b/>
                <w:sz w:val="22"/>
              </w:rPr>
              <w:t>lernen den Aufbau</w:t>
            </w:r>
            <w:r w:rsidRPr="008A4BCE">
              <w:rPr>
                <w:sz w:val="22"/>
              </w:rPr>
              <w:t xml:space="preserve"> einer Gruselgeschichte kennen. In Einzelarbeit </w:t>
            </w:r>
            <w:r w:rsidRPr="00525087">
              <w:rPr>
                <w:b/>
                <w:sz w:val="22"/>
              </w:rPr>
              <w:t>untersuchen</w:t>
            </w:r>
            <w:r w:rsidRPr="008A4BCE">
              <w:rPr>
                <w:sz w:val="22"/>
              </w:rPr>
              <w:t xml:space="preserve"> die </w:t>
            </w:r>
            <w:proofErr w:type="spellStart"/>
            <w:r w:rsidR="00D20284">
              <w:rPr>
                <w:sz w:val="22"/>
              </w:rPr>
              <w:t>SuS</w:t>
            </w:r>
            <w:proofErr w:type="spellEnd"/>
            <w:r w:rsidRPr="008A4BCE">
              <w:rPr>
                <w:sz w:val="22"/>
              </w:rPr>
              <w:t xml:space="preserve"> jeweils verschiedene </w:t>
            </w:r>
            <w:r w:rsidRPr="00525087">
              <w:rPr>
                <w:b/>
                <w:sz w:val="22"/>
              </w:rPr>
              <w:t>Gruselgeschichten mit Hinblick auf die Spannungskurve</w:t>
            </w:r>
            <w:r w:rsidRPr="008A4BCE">
              <w:rPr>
                <w:sz w:val="22"/>
              </w:rPr>
              <w:t xml:space="preserve"> und werten das Ergebnis reflektiv aus. </w:t>
            </w:r>
          </w:p>
        </w:tc>
      </w:tr>
      <w:tr w:rsidR="00C025C8" w14:paraId="242ED56D"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5643744D" w14:textId="77777777" w:rsidR="00C025C8" w:rsidRPr="008A4BCE" w:rsidRDefault="00851FE8" w:rsidP="00987F5C">
            <w:pPr>
              <w:jc w:val="center"/>
              <w:rPr>
                <w:sz w:val="22"/>
              </w:rPr>
            </w:pPr>
            <w:r w:rsidRPr="008A4BCE">
              <w:rPr>
                <w:sz w:val="22"/>
              </w:rPr>
              <w:t xml:space="preserve">Was ist ein Satz? – </w:t>
            </w:r>
            <w:r w:rsidRPr="008A4BCE">
              <w:rPr>
                <w:b w:val="0"/>
                <w:sz w:val="22"/>
              </w:rPr>
              <w:t xml:space="preserve">Wiederholung allgemeiner Satzmerkmale anhand </w:t>
            </w:r>
            <w:r w:rsidR="007F6F7F" w:rsidRPr="008A4BCE">
              <w:rPr>
                <w:b w:val="0"/>
                <w:sz w:val="22"/>
              </w:rPr>
              <w:t>von Information und praktischer Anwendung innerhalb einer Bildergeschichte</w:t>
            </w:r>
            <w:r w:rsidR="00525087">
              <w:rPr>
                <w:b w:val="0"/>
                <w:sz w:val="22"/>
              </w:rPr>
              <w:t xml:space="preserve"> (2h)</w:t>
            </w:r>
          </w:p>
        </w:tc>
        <w:tc>
          <w:tcPr>
            <w:tcW w:w="4956" w:type="dxa"/>
            <w:shd w:val="clear" w:color="auto" w:fill="FFFFFF" w:themeFill="background1"/>
            <w:vAlign w:val="center"/>
          </w:tcPr>
          <w:p w14:paraId="74D1802B" w14:textId="77777777" w:rsidR="00C025C8" w:rsidRPr="008A4BCE" w:rsidRDefault="00C025C8" w:rsidP="00B136B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Aus gegebenem Anlass </w:t>
            </w:r>
            <w:r w:rsidRPr="00525087">
              <w:rPr>
                <w:b/>
                <w:sz w:val="22"/>
              </w:rPr>
              <w:t>wi</w:t>
            </w:r>
            <w:r w:rsidR="007030C8">
              <w:rPr>
                <w:b/>
                <w:sz w:val="22"/>
              </w:rPr>
              <w:t>e</w:t>
            </w:r>
            <w:r w:rsidRPr="00525087">
              <w:rPr>
                <w:b/>
                <w:sz w:val="22"/>
              </w:rPr>
              <w:t>derholen</w:t>
            </w:r>
            <w:r w:rsidRPr="008A4BCE">
              <w:rPr>
                <w:sz w:val="22"/>
              </w:rPr>
              <w:t xml:space="preserve"> die </w:t>
            </w:r>
            <w:proofErr w:type="spellStart"/>
            <w:r w:rsidRPr="008A4BCE">
              <w:rPr>
                <w:sz w:val="22"/>
              </w:rPr>
              <w:t>S</w:t>
            </w:r>
            <w:r w:rsidR="005118BD">
              <w:rPr>
                <w:sz w:val="22"/>
              </w:rPr>
              <w:t>uS</w:t>
            </w:r>
            <w:proofErr w:type="spellEnd"/>
            <w:r w:rsidRPr="008A4BCE">
              <w:rPr>
                <w:sz w:val="22"/>
              </w:rPr>
              <w:t xml:space="preserve"> im Plenum </w:t>
            </w:r>
            <w:r w:rsidRPr="00525087">
              <w:rPr>
                <w:b/>
                <w:sz w:val="22"/>
              </w:rPr>
              <w:t>Satzmerkmale</w:t>
            </w:r>
            <w:r w:rsidRPr="008A4BCE">
              <w:rPr>
                <w:sz w:val="22"/>
              </w:rPr>
              <w:t xml:space="preserve"> und wenden diese in Einzelarbeit an, indem sie eine </w:t>
            </w:r>
            <w:r w:rsidR="007F6F7F" w:rsidRPr="008A4BCE">
              <w:rPr>
                <w:sz w:val="22"/>
              </w:rPr>
              <w:t>Bilder-</w:t>
            </w:r>
            <w:r w:rsidRPr="008A4BCE">
              <w:rPr>
                <w:sz w:val="22"/>
              </w:rPr>
              <w:t>Gruselgeschichte mit besonderem Augenmerk auf die Einhaltung der allgemeinen Satzstruktur</w:t>
            </w:r>
            <w:r w:rsidR="007F6F7F" w:rsidRPr="008A4BCE">
              <w:rPr>
                <w:sz w:val="22"/>
              </w:rPr>
              <w:t>, anfertigen</w:t>
            </w:r>
            <w:r w:rsidRPr="008A4BCE">
              <w:rPr>
                <w:sz w:val="22"/>
              </w:rPr>
              <w:t xml:space="preserve">. </w:t>
            </w:r>
          </w:p>
        </w:tc>
      </w:tr>
      <w:tr w:rsidR="00C025C8" w14:paraId="0AF30FE0"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33BE8E57" w14:textId="77777777" w:rsidR="00C025C8" w:rsidRPr="008A4BCE" w:rsidRDefault="007F6F7F" w:rsidP="00987F5C">
            <w:pPr>
              <w:jc w:val="center"/>
              <w:rPr>
                <w:sz w:val="22"/>
              </w:rPr>
            </w:pPr>
            <w:r w:rsidRPr="008A4BCE">
              <w:rPr>
                <w:sz w:val="22"/>
              </w:rPr>
              <w:t xml:space="preserve">Wir üben die Rechtschreibung! – </w:t>
            </w:r>
            <w:r w:rsidRPr="008A4BCE">
              <w:rPr>
                <w:b w:val="0"/>
                <w:sz w:val="22"/>
              </w:rPr>
              <w:t>Einübung von Regeln zu bestimmten Schreibweisen anhand von Zuordnungsaufgaben und Schreibtraining</w:t>
            </w:r>
            <w:r w:rsidR="00525087">
              <w:rPr>
                <w:b w:val="0"/>
                <w:sz w:val="22"/>
              </w:rPr>
              <w:t xml:space="preserve"> (4h)</w:t>
            </w:r>
          </w:p>
        </w:tc>
        <w:tc>
          <w:tcPr>
            <w:tcW w:w="4956" w:type="dxa"/>
            <w:shd w:val="clear" w:color="auto" w:fill="FFFFFF" w:themeFill="background1"/>
            <w:vAlign w:val="center"/>
          </w:tcPr>
          <w:p w14:paraId="30676DFB" w14:textId="77777777" w:rsidR="00C025C8" w:rsidRPr="008A4BCE" w:rsidRDefault="00C025C8" w:rsidP="00B136B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525087">
              <w:rPr>
                <w:b/>
                <w:sz w:val="22"/>
              </w:rPr>
              <w:t xml:space="preserve"> lernen</w:t>
            </w:r>
            <w:r w:rsidRPr="008A4BCE">
              <w:rPr>
                <w:sz w:val="22"/>
              </w:rPr>
              <w:t xml:space="preserve"> </w:t>
            </w:r>
            <w:r w:rsidRPr="00525087">
              <w:rPr>
                <w:b/>
                <w:sz w:val="22"/>
              </w:rPr>
              <w:t>Hilfen zur Identifikation bestimmter Schreibweisen</w:t>
            </w:r>
            <w:r w:rsidRPr="008A4BCE">
              <w:rPr>
                <w:sz w:val="22"/>
              </w:rPr>
              <w:t xml:space="preserve"> von Wörtern</w:t>
            </w:r>
            <w:r w:rsidRPr="00525087">
              <w:rPr>
                <w:b/>
                <w:sz w:val="22"/>
              </w:rPr>
              <w:t xml:space="preserve"> kennen</w:t>
            </w:r>
            <w:r w:rsidRPr="008A4BCE">
              <w:rPr>
                <w:sz w:val="22"/>
              </w:rPr>
              <w:t xml:space="preserve">. Sie ordnen Wörter, die bildhaft dargestellt sind, mit dem neuen Wissen der richtigen Rechtschreibung zu. </w:t>
            </w:r>
          </w:p>
        </w:tc>
      </w:tr>
      <w:tr w:rsidR="00C025C8" w14:paraId="67CA9B4F"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29B4C81D" w14:textId="77777777" w:rsidR="00C025C8" w:rsidRPr="008A4BCE" w:rsidRDefault="007F6F7F" w:rsidP="00987F5C">
            <w:pPr>
              <w:jc w:val="center"/>
              <w:rPr>
                <w:sz w:val="22"/>
              </w:rPr>
            </w:pPr>
            <w:r w:rsidRPr="008A4BCE">
              <w:rPr>
                <w:sz w:val="22"/>
              </w:rPr>
              <w:t xml:space="preserve">Wann schreibe ich ein Wort klein und wann groß? – </w:t>
            </w:r>
            <w:r w:rsidRPr="008A4BCE">
              <w:rPr>
                <w:b w:val="0"/>
                <w:sz w:val="22"/>
              </w:rPr>
              <w:t>Wiederholung der Wortarten anhand verschiedener Aufgabenformate</w:t>
            </w:r>
            <w:r w:rsidR="00525087">
              <w:rPr>
                <w:b w:val="0"/>
                <w:sz w:val="22"/>
              </w:rPr>
              <w:t xml:space="preserve"> (1-2h)</w:t>
            </w:r>
          </w:p>
        </w:tc>
        <w:tc>
          <w:tcPr>
            <w:tcW w:w="4956" w:type="dxa"/>
            <w:shd w:val="clear" w:color="auto" w:fill="FFFFFF" w:themeFill="background1"/>
            <w:vAlign w:val="center"/>
          </w:tcPr>
          <w:p w14:paraId="176DBBCE" w14:textId="77777777" w:rsidR="00C025C8" w:rsidRPr="008A4BCE" w:rsidRDefault="00C025C8" w:rsidP="00987F5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Pr="00525087">
              <w:rPr>
                <w:b/>
                <w:sz w:val="22"/>
              </w:rPr>
              <w:t>wi</w:t>
            </w:r>
            <w:r w:rsidR="006079F2">
              <w:rPr>
                <w:b/>
                <w:sz w:val="22"/>
              </w:rPr>
              <w:t>e</w:t>
            </w:r>
            <w:r w:rsidRPr="00525087">
              <w:rPr>
                <w:b/>
                <w:sz w:val="22"/>
              </w:rPr>
              <w:t>derholen die Wortarten</w:t>
            </w:r>
            <w:r w:rsidR="00FB0739" w:rsidRPr="008A4BCE">
              <w:rPr>
                <w:sz w:val="22"/>
              </w:rPr>
              <w:t xml:space="preserve"> </w:t>
            </w:r>
            <w:r w:rsidRPr="008A4BCE">
              <w:rPr>
                <w:sz w:val="22"/>
              </w:rPr>
              <w:t xml:space="preserve">mit </w:t>
            </w:r>
            <w:r w:rsidR="00FB0739" w:rsidRPr="008A4BCE">
              <w:rPr>
                <w:sz w:val="22"/>
              </w:rPr>
              <w:t>besonderem Augenmerk</w:t>
            </w:r>
            <w:r w:rsidRPr="008A4BCE">
              <w:rPr>
                <w:sz w:val="22"/>
              </w:rPr>
              <w:t xml:space="preserve"> auf die Groß- und Kleinschreibung</w:t>
            </w:r>
            <w:r w:rsidR="00FB0739" w:rsidRPr="008A4BCE">
              <w:rPr>
                <w:sz w:val="22"/>
              </w:rPr>
              <w:t xml:space="preserve"> im Plenum und führen themenspezifische Aufgaben in Einzelarbeit reflektierend aus.</w:t>
            </w:r>
          </w:p>
        </w:tc>
      </w:tr>
      <w:tr w:rsidR="00B136BC" w14:paraId="5F88F885"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62B51EDB" w14:textId="77777777" w:rsidR="00B136BC" w:rsidRPr="008A4BCE" w:rsidRDefault="007F6F7F" w:rsidP="00987F5C">
            <w:pPr>
              <w:jc w:val="center"/>
              <w:rPr>
                <w:sz w:val="22"/>
              </w:rPr>
            </w:pPr>
            <w:r w:rsidRPr="008A4BCE">
              <w:rPr>
                <w:sz w:val="22"/>
              </w:rPr>
              <w:t xml:space="preserve">Wir schreiben eine fehlerfreie Gruselgeschichte! – </w:t>
            </w:r>
            <w:r w:rsidRPr="008A4BCE">
              <w:rPr>
                <w:b w:val="0"/>
                <w:sz w:val="22"/>
              </w:rPr>
              <w:t>Verfassen einer Gruselgeschichte mit besonderem Augenmerk auf Rechtschreibung und Grammatik</w:t>
            </w:r>
            <w:r w:rsidR="00525087">
              <w:rPr>
                <w:b w:val="0"/>
                <w:sz w:val="22"/>
              </w:rPr>
              <w:t xml:space="preserve"> (1h)</w:t>
            </w:r>
          </w:p>
        </w:tc>
        <w:tc>
          <w:tcPr>
            <w:tcW w:w="4956" w:type="dxa"/>
            <w:shd w:val="clear" w:color="auto" w:fill="FFFFFF" w:themeFill="background1"/>
            <w:vAlign w:val="center"/>
          </w:tcPr>
          <w:p w14:paraId="596DACBF" w14:textId="77777777" w:rsidR="00B136BC" w:rsidRPr="008A4BCE" w:rsidRDefault="00E412D5" w:rsidP="00987F5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Pr="00525087">
              <w:rPr>
                <w:b/>
                <w:sz w:val="22"/>
              </w:rPr>
              <w:t>übertragen das erlernte Wissen auf die praktische Anwendung</w:t>
            </w:r>
            <w:r w:rsidRPr="008A4BCE">
              <w:rPr>
                <w:sz w:val="22"/>
              </w:rPr>
              <w:t xml:space="preserve">, indem sie in Einzelarbeit anhand von Bildimpulsen eine eigene Gruselgeschichte </w:t>
            </w:r>
            <w:r w:rsidR="00C025C8" w:rsidRPr="008A4BCE">
              <w:rPr>
                <w:sz w:val="22"/>
              </w:rPr>
              <w:t xml:space="preserve">unter Berücksichtigung der stilistischen Merkmale einer Gruselgeschichte, aber auch der richtigen Rechtschreibung und Grammatik, </w:t>
            </w:r>
            <w:r w:rsidRPr="008A4BCE">
              <w:rPr>
                <w:sz w:val="22"/>
              </w:rPr>
              <w:t>verfassen.</w:t>
            </w:r>
          </w:p>
        </w:tc>
      </w:tr>
      <w:tr w:rsidR="00E412D5" w14:paraId="1B5B1EA8"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24B2FE0E" w14:textId="77777777" w:rsidR="00E412D5" w:rsidRPr="008A4BCE" w:rsidRDefault="007F6F7F" w:rsidP="00987F5C">
            <w:pPr>
              <w:jc w:val="center"/>
              <w:rPr>
                <w:sz w:val="22"/>
              </w:rPr>
            </w:pPr>
            <w:r w:rsidRPr="008A4BCE">
              <w:rPr>
                <w:sz w:val="22"/>
              </w:rPr>
              <w:t xml:space="preserve">Wir helfen uns gegenseitig, um gute Gruselgeschichtenautoren zu werden – </w:t>
            </w:r>
            <w:r w:rsidRPr="00525087">
              <w:rPr>
                <w:b w:val="0"/>
                <w:sz w:val="22"/>
              </w:rPr>
              <w:t>Berichtigung der Gruselgeschichte anhand der zuvor getätigten gegenseitigen Fehlerkorrektur</w:t>
            </w:r>
            <w:r w:rsidR="00525087">
              <w:rPr>
                <w:b w:val="0"/>
                <w:sz w:val="22"/>
              </w:rPr>
              <w:t xml:space="preserve"> (1h)</w:t>
            </w:r>
          </w:p>
        </w:tc>
        <w:tc>
          <w:tcPr>
            <w:tcW w:w="4956" w:type="dxa"/>
            <w:shd w:val="clear" w:color="auto" w:fill="FFFFFF" w:themeFill="background1"/>
            <w:vAlign w:val="center"/>
          </w:tcPr>
          <w:p w14:paraId="01C91C9B" w14:textId="77777777" w:rsidR="00E412D5" w:rsidRPr="008A4BCE" w:rsidRDefault="00FB0739" w:rsidP="00987F5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005118BD">
              <w:rPr>
                <w:sz w:val="22"/>
              </w:rPr>
              <w:t xml:space="preserve"> </w:t>
            </w:r>
            <w:r w:rsidRPr="00525087">
              <w:rPr>
                <w:b/>
                <w:sz w:val="22"/>
              </w:rPr>
              <w:t>korrigieren</w:t>
            </w:r>
            <w:r w:rsidRPr="008A4BCE">
              <w:rPr>
                <w:sz w:val="22"/>
              </w:rPr>
              <w:t xml:space="preserve"> im Austausch in Partnerarbeit </w:t>
            </w:r>
            <w:r w:rsidRPr="00525087">
              <w:rPr>
                <w:b/>
                <w:sz w:val="22"/>
              </w:rPr>
              <w:t>die eigenen Gruselgeschichten</w:t>
            </w:r>
            <w:r w:rsidRPr="008A4BCE">
              <w:rPr>
                <w:sz w:val="22"/>
              </w:rPr>
              <w:t xml:space="preserve"> und berichtigen diese.</w:t>
            </w:r>
          </w:p>
        </w:tc>
      </w:tr>
      <w:tr w:rsidR="00FB0739" w14:paraId="11979A01"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11B3DD4A" w14:textId="77777777" w:rsidR="007F6F7F" w:rsidRPr="008A4BCE" w:rsidRDefault="007F6F7F" w:rsidP="007F6F7F">
            <w:pPr>
              <w:jc w:val="center"/>
              <w:rPr>
                <w:b w:val="0"/>
                <w:bCs w:val="0"/>
                <w:sz w:val="22"/>
              </w:rPr>
            </w:pPr>
            <w:r w:rsidRPr="008A4BCE">
              <w:rPr>
                <w:sz w:val="22"/>
              </w:rPr>
              <w:t xml:space="preserve">Was macht ein Autor überhaupt genau? – </w:t>
            </w:r>
            <w:r w:rsidRPr="008A4BCE">
              <w:rPr>
                <w:b w:val="0"/>
                <w:sz w:val="22"/>
              </w:rPr>
              <w:t>Erarbeitung der verschiedenen Aufgabenbereiche eines Autors anhand von Leitfragen</w:t>
            </w:r>
            <w:r w:rsidR="00F03C5B">
              <w:rPr>
                <w:b w:val="0"/>
                <w:sz w:val="22"/>
              </w:rPr>
              <w:t xml:space="preserve"> (1h)</w:t>
            </w:r>
          </w:p>
        </w:tc>
        <w:tc>
          <w:tcPr>
            <w:tcW w:w="4956" w:type="dxa"/>
            <w:shd w:val="clear" w:color="auto" w:fill="FFFFFF" w:themeFill="background1"/>
            <w:vAlign w:val="center"/>
          </w:tcPr>
          <w:p w14:paraId="3C3D2A96" w14:textId="77777777" w:rsidR="00FB0739" w:rsidRPr="008A4BCE" w:rsidRDefault="00FB0739" w:rsidP="00987F5C">
            <w:pPr>
              <w:jc w:val="center"/>
              <w:cnfStyle w:val="000000100000" w:firstRow="0" w:lastRow="0" w:firstColumn="0" w:lastColumn="0" w:oddVBand="0" w:evenVBand="0" w:oddHBand="1" w:evenHBand="0" w:firstRowFirstColumn="0" w:firstRowLastColumn="0" w:lastRowFirstColumn="0" w:lastRowLastColumn="0"/>
              <w:rPr>
                <w:sz w:val="22"/>
              </w:rPr>
            </w:pPr>
            <w:r w:rsidRPr="008A4BCE">
              <w:rPr>
                <w:sz w:val="22"/>
              </w:rPr>
              <w:t xml:space="preserve">Die </w:t>
            </w:r>
            <w:proofErr w:type="spellStart"/>
            <w:r w:rsidRPr="008A4BCE">
              <w:rPr>
                <w:sz w:val="22"/>
              </w:rPr>
              <w:t>S</w:t>
            </w:r>
            <w:r w:rsidR="005118BD">
              <w:rPr>
                <w:sz w:val="22"/>
              </w:rPr>
              <w:t>uS</w:t>
            </w:r>
            <w:proofErr w:type="spellEnd"/>
            <w:r w:rsidRPr="008A4BCE">
              <w:rPr>
                <w:sz w:val="22"/>
              </w:rPr>
              <w:t xml:space="preserve"> </w:t>
            </w:r>
            <w:r w:rsidRPr="00525087">
              <w:rPr>
                <w:b/>
                <w:sz w:val="22"/>
              </w:rPr>
              <w:t>lesen</w:t>
            </w:r>
            <w:r w:rsidRPr="008A4BCE">
              <w:rPr>
                <w:sz w:val="22"/>
              </w:rPr>
              <w:t xml:space="preserve"> </w:t>
            </w:r>
            <w:r w:rsidR="00D20284">
              <w:rPr>
                <w:sz w:val="22"/>
              </w:rPr>
              <w:t xml:space="preserve">im </w:t>
            </w:r>
            <w:r w:rsidRPr="008A4BCE">
              <w:rPr>
                <w:sz w:val="22"/>
              </w:rPr>
              <w:t xml:space="preserve">Plenum einen </w:t>
            </w:r>
            <w:r w:rsidRPr="00525087">
              <w:rPr>
                <w:b/>
                <w:sz w:val="22"/>
              </w:rPr>
              <w:t>Informationstext</w:t>
            </w:r>
            <w:r w:rsidRPr="008A4BCE">
              <w:rPr>
                <w:sz w:val="22"/>
              </w:rPr>
              <w:t xml:space="preserve"> </w:t>
            </w:r>
            <w:r w:rsidRPr="00525087">
              <w:rPr>
                <w:b/>
                <w:sz w:val="22"/>
              </w:rPr>
              <w:t>über die Arbeit eines (Gruselgeschichten-)</w:t>
            </w:r>
            <w:r w:rsidR="00D20284">
              <w:rPr>
                <w:b/>
                <w:sz w:val="22"/>
              </w:rPr>
              <w:t xml:space="preserve"> </w:t>
            </w:r>
            <w:r w:rsidRPr="00525087">
              <w:rPr>
                <w:b/>
                <w:sz w:val="22"/>
              </w:rPr>
              <w:t>Autors</w:t>
            </w:r>
            <w:r w:rsidRPr="008A4BCE">
              <w:rPr>
                <w:sz w:val="22"/>
              </w:rPr>
              <w:t xml:space="preserve"> und beschreiben anschließend anhand von Leitfragen zusammenfassend </w:t>
            </w:r>
            <w:r w:rsidRPr="00525087">
              <w:rPr>
                <w:b/>
                <w:sz w:val="22"/>
              </w:rPr>
              <w:t>den Textinhalt</w:t>
            </w:r>
            <w:r w:rsidRPr="008A4BCE">
              <w:rPr>
                <w:sz w:val="22"/>
              </w:rPr>
              <w:t>.</w:t>
            </w:r>
          </w:p>
        </w:tc>
      </w:tr>
      <w:tr w:rsidR="00FB0739" w14:paraId="213FED59" w14:textId="77777777" w:rsidTr="008A4BCE">
        <w:tc>
          <w:tcPr>
            <w:cnfStyle w:val="001000000000" w:firstRow="0" w:lastRow="0" w:firstColumn="1" w:lastColumn="0" w:oddVBand="0" w:evenVBand="0" w:oddHBand="0" w:evenHBand="0" w:firstRowFirstColumn="0" w:firstRowLastColumn="0" w:lastRowFirstColumn="0" w:lastRowLastColumn="0"/>
            <w:tcW w:w="4955" w:type="dxa"/>
            <w:shd w:val="clear" w:color="auto" w:fill="FFFFFF" w:themeFill="background1"/>
            <w:vAlign w:val="center"/>
          </w:tcPr>
          <w:p w14:paraId="7FFBE636" w14:textId="77777777" w:rsidR="00FB0739" w:rsidRPr="008A4BCE" w:rsidRDefault="001B3FB2" w:rsidP="00987F5C">
            <w:pPr>
              <w:jc w:val="center"/>
              <w:rPr>
                <w:sz w:val="22"/>
              </w:rPr>
            </w:pPr>
            <w:r w:rsidRPr="008A4BCE">
              <w:rPr>
                <w:sz w:val="22"/>
              </w:rPr>
              <w:t xml:space="preserve">Wir werden Gruselgeschichtenautoren! – </w:t>
            </w:r>
            <w:r w:rsidRPr="008A4BCE">
              <w:rPr>
                <w:b w:val="0"/>
                <w:sz w:val="22"/>
              </w:rPr>
              <w:t>Verfassen eigener Gruselgeschichten für ein gemeinsames Gruselbuch</w:t>
            </w:r>
            <w:r w:rsidR="00F03C5B">
              <w:rPr>
                <w:b w:val="0"/>
                <w:sz w:val="22"/>
              </w:rPr>
              <w:t xml:space="preserve"> (2h)</w:t>
            </w:r>
          </w:p>
        </w:tc>
        <w:tc>
          <w:tcPr>
            <w:tcW w:w="4956" w:type="dxa"/>
            <w:shd w:val="clear" w:color="auto" w:fill="FFFFFF" w:themeFill="background1"/>
            <w:vAlign w:val="center"/>
          </w:tcPr>
          <w:p w14:paraId="7DBB9B40" w14:textId="77777777" w:rsidR="00FB0739" w:rsidRPr="008A4BCE" w:rsidRDefault="00FB0739" w:rsidP="00987F5C">
            <w:pPr>
              <w:jc w:val="center"/>
              <w:cnfStyle w:val="000000000000" w:firstRow="0" w:lastRow="0" w:firstColumn="0" w:lastColumn="0" w:oddVBand="0" w:evenVBand="0" w:oddHBand="0" w:evenHBand="0" w:firstRowFirstColumn="0" w:firstRowLastColumn="0" w:lastRowFirstColumn="0" w:lastRowLastColumn="0"/>
              <w:rPr>
                <w:sz w:val="22"/>
              </w:rPr>
            </w:pPr>
            <w:r w:rsidRPr="008A4BCE">
              <w:rPr>
                <w:sz w:val="22"/>
              </w:rPr>
              <w:t xml:space="preserve">Die </w:t>
            </w:r>
            <w:proofErr w:type="spellStart"/>
            <w:r w:rsidR="005118BD">
              <w:rPr>
                <w:sz w:val="22"/>
              </w:rPr>
              <w:t>SuS</w:t>
            </w:r>
            <w:proofErr w:type="spellEnd"/>
            <w:r w:rsidRPr="008A4BCE">
              <w:rPr>
                <w:sz w:val="22"/>
              </w:rPr>
              <w:t xml:space="preserve"> </w:t>
            </w:r>
            <w:r w:rsidRPr="00525087">
              <w:rPr>
                <w:b/>
                <w:sz w:val="22"/>
              </w:rPr>
              <w:t>verfassen eine Gruselgeschichte</w:t>
            </w:r>
            <w:r w:rsidRPr="008A4BCE">
              <w:rPr>
                <w:sz w:val="22"/>
              </w:rPr>
              <w:t xml:space="preserve"> für das gemeinsame Gruselbuch und werden selb</w:t>
            </w:r>
            <w:r w:rsidR="001B3FB2" w:rsidRPr="008A4BCE">
              <w:rPr>
                <w:sz w:val="22"/>
              </w:rPr>
              <w:t>st</w:t>
            </w:r>
            <w:r w:rsidRPr="008A4BCE">
              <w:rPr>
                <w:sz w:val="22"/>
              </w:rPr>
              <w:t xml:space="preserve"> zu </w:t>
            </w:r>
            <w:r w:rsidR="00987F5C" w:rsidRPr="008A4BCE">
              <w:rPr>
                <w:sz w:val="22"/>
              </w:rPr>
              <w:t>A</w:t>
            </w:r>
            <w:r w:rsidRPr="008A4BCE">
              <w:rPr>
                <w:sz w:val="22"/>
              </w:rPr>
              <w:t>utoren.</w:t>
            </w:r>
          </w:p>
        </w:tc>
      </w:tr>
      <w:tr w:rsidR="00987F5C" w14:paraId="74010FC3" w14:textId="77777777" w:rsidTr="008A4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1" w:type="dxa"/>
            <w:gridSpan w:val="2"/>
            <w:shd w:val="clear" w:color="auto" w:fill="FFFFFF" w:themeFill="background1"/>
            <w:vAlign w:val="center"/>
          </w:tcPr>
          <w:p w14:paraId="2C8135FE" w14:textId="77777777" w:rsidR="00987F5C" w:rsidRPr="008A4BCE" w:rsidRDefault="00987F5C" w:rsidP="00987F5C">
            <w:pPr>
              <w:jc w:val="center"/>
              <w:rPr>
                <w:sz w:val="22"/>
              </w:rPr>
            </w:pPr>
            <w:r w:rsidRPr="008A4BCE">
              <w:rPr>
                <w:sz w:val="22"/>
              </w:rPr>
              <w:t>Klassenarbeit</w:t>
            </w:r>
          </w:p>
        </w:tc>
      </w:tr>
    </w:tbl>
    <w:p w14:paraId="67C69869" w14:textId="77777777" w:rsidR="00B93C9D" w:rsidRPr="00B93C9D" w:rsidRDefault="00B93C9D" w:rsidP="00B93C9D"/>
    <w:bookmarkEnd w:id="1"/>
    <w:p w14:paraId="48D1D5A0" w14:textId="77777777" w:rsidR="003E3A3F" w:rsidRDefault="003E3A3F" w:rsidP="003E3A3F">
      <w:pPr>
        <w:jc w:val="center"/>
      </w:pPr>
    </w:p>
    <w:p w14:paraId="34FD4107" w14:textId="77777777" w:rsidR="00C66012" w:rsidRDefault="00C66012"/>
    <w:p w14:paraId="72B48494" w14:textId="77777777" w:rsidR="008A4BCE" w:rsidRDefault="008A4BCE"/>
    <w:p w14:paraId="124F1635" w14:textId="77777777" w:rsidR="008A4BCE" w:rsidRDefault="008A4BCE"/>
    <w:p w14:paraId="7F13AD37" w14:textId="77777777" w:rsidR="008A4BCE" w:rsidRDefault="008A4BCE"/>
    <w:p w14:paraId="30E91F80" w14:textId="77777777" w:rsidR="008A4BCE" w:rsidRDefault="008A4BCE"/>
    <w:p w14:paraId="7A6A498A" w14:textId="77777777" w:rsidR="008A4BCE" w:rsidRDefault="008A4BCE"/>
    <w:p w14:paraId="5A941D61" w14:textId="77777777" w:rsidR="008A4BCE" w:rsidRDefault="008A4BCE" w:rsidP="008A4BCE"/>
    <w:p w14:paraId="7F3801F4" w14:textId="77777777" w:rsidR="008A4BCE" w:rsidRDefault="008A4BCE" w:rsidP="008A4BCE">
      <w:pPr>
        <w:pStyle w:val="berschrift1"/>
        <w:numPr>
          <w:ilvl w:val="0"/>
          <w:numId w:val="3"/>
        </w:numPr>
      </w:pPr>
      <w:bookmarkStart w:id="5" w:name="_Toc529122317"/>
      <w:r>
        <w:lastRenderedPageBreak/>
        <w:t>Schriftliche Planung der Unterrichtsstunde</w:t>
      </w:r>
      <w:bookmarkEnd w:id="5"/>
    </w:p>
    <w:p w14:paraId="22AFE72D" w14:textId="77777777" w:rsidR="008A4BCE" w:rsidRDefault="008A4BCE" w:rsidP="008A4BCE"/>
    <w:p w14:paraId="514474CD" w14:textId="77777777" w:rsidR="008A4BCE" w:rsidRDefault="008A4BCE" w:rsidP="008A4BCE">
      <w:pPr>
        <w:pStyle w:val="berschrift2"/>
        <w:numPr>
          <w:ilvl w:val="1"/>
          <w:numId w:val="3"/>
        </w:numPr>
      </w:pPr>
      <w:bookmarkStart w:id="6" w:name="_Toc529122318"/>
      <w:r>
        <w:t>Thema der Stunde mit didaktischem Schwerpunkt</w:t>
      </w:r>
      <w:bookmarkEnd w:id="6"/>
    </w:p>
    <w:p w14:paraId="4A41B2F1" w14:textId="77777777" w:rsidR="008A4BCE" w:rsidRDefault="008A4BCE" w:rsidP="008A4BCE"/>
    <w:p w14:paraId="557A928E" w14:textId="77777777" w:rsidR="008A4BCE" w:rsidRDefault="008A4BCE" w:rsidP="00762C64">
      <w:pPr>
        <w:ind w:left="1416" w:hanging="1416"/>
      </w:pPr>
      <w:r w:rsidRPr="008A4BCE">
        <w:rPr>
          <w:b/>
          <w:u w:val="single"/>
        </w:rPr>
        <w:t>Thema:</w:t>
      </w:r>
    </w:p>
    <w:p w14:paraId="5A55249B" w14:textId="77777777" w:rsidR="008A4BCE" w:rsidRPr="00F03C5B" w:rsidRDefault="008A4BCE" w:rsidP="00F03C5B">
      <w:pPr>
        <w:ind w:left="1416" w:hanging="1416"/>
        <w:rPr>
          <w:sz w:val="22"/>
        </w:rPr>
      </w:pPr>
      <w:r w:rsidRPr="008A4BCE">
        <w:rPr>
          <w:sz w:val="22"/>
        </w:rPr>
        <w:t xml:space="preserve">Wie werden meine Gruselgeschichten so spannend, wie die von Graf </w:t>
      </w:r>
      <w:proofErr w:type="spellStart"/>
      <w:r w:rsidRPr="008A4BCE">
        <w:rPr>
          <w:sz w:val="22"/>
        </w:rPr>
        <w:t>Schreckenstein</w:t>
      </w:r>
      <w:proofErr w:type="spellEnd"/>
      <w:r w:rsidRPr="008A4BCE">
        <w:rPr>
          <w:sz w:val="22"/>
        </w:rPr>
        <w:t xml:space="preserve">? – </w:t>
      </w:r>
      <w:r w:rsidRPr="008A4BCE">
        <w:rPr>
          <w:b/>
          <w:sz w:val="22"/>
        </w:rPr>
        <w:t>Hinführung zur Verwendung beschreibender Adjektive innerhalb spannender Geschichten anhand der stilistischen Ausgestaltung eines Textes</w:t>
      </w:r>
    </w:p>
    <w:p w14:paraId="0F6A320B" w14:textId="77777777" w:rsidR="008A4BCE" w:rsidRDefault="008A4BCE" w:rsidP="00762C64">
      <w:pPr>
        <w:ind w:left="1416" w:hanging="1416"/>
        <w:rPr>
          <w:sz w:val="22"/>
        </w:rPr>
      </w:pPr>
    </w:p>
    <w:p w14:paraId="780E7A67" w14:textId="77777777" w:rsidR="008A4BCE" w:rsidRPr="008A4BCE" w:rsidRDefault="008A4BCE" w:rsidP="00762C64">
      <w:pPr>
        <w:ind w:left="1416" w:hanging="1416"/>
        <w:rPr>
          <w:b/>
          <w:u w:val="single"/>
        </w:rPr>
      </w:pPr>
      <w:r w:rsidRPr="008A4BCE">
        <w:rPr>
          <w:b/>
          <w:u w:val="single"/>
        </w:rPr>
        <w:t>Didaktischer Schwerpunkt</w:t>
      </w:r>
      <w:r>
        <w:rPr>
          <w:b/>
          <w:u w:val="single"/>
        </w:rPr>
        <w:t xml:space="preserve">: </w:t>
      </w:r>
    </w:p>
    <w:p w14:paraId="5E7ABA47" w14:textId="77777777" w:rsidR="008A4BCE" w:rsidRDefault="008A4BCE" w:rsidP="00762C64">
      <w:pPr>
        <w:rPr>
          <w:sz w:val="22"/>
        </w:rPr>
      </w:pPr>
      <w:r w:rsidRPr="008A4BCE">
        <w:rPr>
          <w:sz w:val="22"/>
        </w:rPr>
        <w:t xml:space="preserve">Die </w:t>
      </w:r>
      <w:proofErr w:type="spellStart"/>
      <w:r w:rsidRPr="008A4BCE">
        <w:rPr>
          <w:sz w:val="22"/>
        </w:rPr>
        <w:t>S</w:t>
      </w:r>
      <w:r w:rsidR="00D20284">
        <w:rPr>
          <w:sz w:val="22"/>
        </w:rPr>
        <w:t>uS</w:t>
      </w:r>
      <w:proofErr w:type="spellEnd"/>
      <w:r w:rsidRPr="004B13CF">
        <w:rPr>
          <w:b/>
          <w:sz w:val="22"/>
        </w:rPr>
        <w:t xml:space="preserve"> gestalten</w:t>
      </w:r>
      <w:r w:rsidRPr="008A4BCE">
        <w:rPr>
          <w:sz w:val="22"/>
        </w:rPr>
        <w:t xml:space="preserve"> in </w:t>
      </w:r>
      <w:r w:rsidRPr="004B13CF">
        <w:rPr>
          <w:b/>
          <w:sz w:val="22"/>
        </w:rPr>
        <w:t xml:space="preserve">Einzelarbeit </w:t>
      </w:r>
      <w:r w:rsidRPr="008A4BCE">
        <w:rPr>
          <w:sz w:val="22"/>
        </w:rPr>
        <w:t xml:space="preserve">eine </w:t>
      </w:r>
      <w:r w:rsidRPr="004B13CF">
        <w:rPr>
          <w:b/>
          <w:sz w:val="22"/>
        </w:rPr>
        <w:t xml:space="preserve">Gruselgeschichte anhand von </w:t>
      </w:r>
      <w:r w:rsidR="00A774E0" w:rsidRPr="004B13CF">
        <w:rPr>
          <w:b/>
          <w:sz w:val="22"/>
        </w:rPr>
        <w:t>attributiven</w:t>
      </w:r>
      <w:r w:rsidRPr="004B13CF">
        <w:rPr>
          <w:b/>
          <w:sz w:val="22"/>
        </w:rPr>
        <w:t xml:space="preserve"> Adjektiven</w:t>
      </w:r>
      <w:r w:rsidRPr="008A4BCE">
        <w:rPr>
          <w:sz w:val="22"/>
        </w:rPr>
        <w:t xml:space="preserve"> stilistisch aus. Sie wiederholen die </w:t>
      </w:r>
      <w:r w:rsidRPr="004B13CF">
        <w:rPr>
          <w:b/>
          <w:sz w:val="22"/>
        </w:rPr>
        <w:t>Wortart des Adjektivs</w:t>
      </w:r>
      <w:r w:rsidRPr="008A4BCE">
        <w:rPr>
          <w:sz w:val="22"/>
        </w:rPr>
        <w:t xml:space="preserve"> und </w:t>
      </w:r>
      <w:r w:rsidRPr="004B13CF">
        <w:rPr>
          <w:b/>
          <w:sz w:val="22"/>
        </w:rPr>
        <w:t>erkennen die Signifikanz von beschreibenden Adjektiven als sprachliches Mittel</w:t>
      </w:r>
      <w:r w:rsidRPr="008A4BCE">
        <w:rPr>
          <w:sz w:val="22"/>
        </w:rPr>
        <w:t xml:space="preserve"> in Gruselgeschichten.</w:t>
      </w:r>
    </w:p>
    <w:p w14:paraId="25490F2F" w14:textId="77777777" w:rsidR="00762C64" w:rsidRDefault="00762C64" w:rsidP="00762C64"/>
    <w:p w14:paraId="7ED84C4C" w14:textId="77777777" w:rsidR="00762C64" w:rsidRDefault="00762C64" w:rsidP="00762C64">
      <w:pPr>
        <w:pStyle w:val="berschrift2"/>
        <w:numPr>
          <w:ilvl w:val="1"/>
          <w:numId w:val="3"/>
        </w:numPr>
      </w:pPr>
      <w:bookmarkStart w:id="7" w:name="_Toc529122319"/>
      <w:r>
        <w:t>Lernziele</w:t>
      </w:r>
      <w:bookmarkEnd w:id="7"/>
    </w:p>
    <w:p w14:paraId="4AF3F1BA" w14:textId="77777777" w:rsidR="00762C64" w:rsidRDefault="00762C64" w:rsidP="00762C64"/>
    <w:p w14:paraId="0B8D38A0" w14:textId="77777777" w:rsidR="00762C64" w:rsidRDefault="00762C64" w:rsidP="00762C64">
      <w:pPr>
        <w:rPr>
          <w:b/>
          <w:u w:val="single"/>
        </w:rPr>
      </w:pPr>
      <w:r w:rsidRPr="00762C64">
        <w:rPr>
          <w:b/>
          <w:u w:val="single"/>
        </w:rPr>
        <w:t>Lernziele</w:t>
      </w:r>
      <w:r w:rsidR="009101EA">
        <w:rPr>
          <w:b/>
          <w:u w:val="single"/>
        </w:rPr>
        <w:t xml:space="preserve"> (allgemein)</w:t>
      </w:r>
      <w:r w:rsidRPr="00762C64">
        <w:rPr>
          <w:b/>
          <w:u w:val="single"/>
        </w:rPr>
        <w:t>:</w:t>
      </w:r>
    </w:p>
    <w:p w14:paraId="43C2139D" w14:textId="77777777" w:rsidR="00762C64" w:rsidRDefault="00762C64" w:rsidP="00762C64">
      <w:r w:rsidRPr="00762C64">
        <w:t>Die SchülerInnen…</w:t>
      </w:r>
    </w:p>
    <w:p w14:paraId="07773E70" w14:textId="77777777" w:rsidR="00762C64" w:rsidRDefault="00762C64" w:rsidP="00762C64">
      <w:r>
        <w:t>… sind in der Lage ein Adjektiv zu erkennen</w:t>
      </w:r>
      <w:r w:rsidR="004B13CF">
        <w:t>, zu bene</w:t>
      </w:r>
      <w:r w:rsidR="00F03C5B">
        <w:t>n</w:t>
      </w:r>
      <w:r w:rsidR="004B13CF">
        <w:t>nen</w:t>
      </w:r>
      <w:r>
        <w:t xml:space="preserve"> und dessen Merkmale zu beschreiben.</w:t>
      </w:r>
    </w:p>
    <w:p w14:paraId="04A2FE59" w14:textId="77777777" w:rsidR="004B13CF" w:rsidRDefault="004B13CF" w:rsidP="00762C64">
      <w:r>
        <w:t xml:space="preserve">… sind in der Lage die Wirkung von attributiven Adjektiven in spannenden Texten zu beschreiben. </w:t>
      </w:r>
    </w:p>
    <w:p w14:paraId="7C043D86" w14:textId="77777777" w:rsidR="00762C64" w:rsidRDefault="00762C64" w:rsidP="00762C64">
      <w:pPr>
        <w:rPr>
          <w:b/>
          <w:u w:val="single"/>
        </w:rPr>
      </w:pPr>
      <w:r w:rsidRPr="00762C64">
        <w:rPr>
          <w:b/>
          <w:u w:val="single"/>
        </w:rPr>
        <w:t>Differenzierte Lernziele:</w:t>
      </w:r>
    </w:p>
    <w:p w14:paraId="49B9296D" w14:textId="77777777" w:rsidR="00BC1901" w:rsidRPr="00762C64" w:rsidRDefault="00BC1901" w:rsidP="00762C64">
      <w:pPr>
        <w:rPr>
          <w:b/>
          <w:u w:val="single"/>
        </w:rPr>
      </w:pPr>
      <w:r>
        <w:rPr>
          <w:rFonts w:ascii="Segoe UI Symbol" w:hAnsi="Segoe UI Symbol" w:cs="Segoe UI Symbol"/>
        </w:rPr>
        <w:t>★</w:t>
      </w:r>
      <w:r w:rsidRPr="00BC1901">
        <w:rPr>
          <w:rFonts w:ascii="Segoe UI Symbol" w:hAnsi="Segoe UI Symbol" w:cs="Segoe UI Symbol"/>
        </w:rPr>
        <w:t xml:space="preserve"> </w:t>
      </w:r>
      <w:r>
        <w:rPr>
          <w:rFonts w:ascii="Segoe UI Symbol" w:hAnsi="Segoe UI Symbol" w:cs="Segoe UI Symbol"/>
        </w:rPr>
        <w:t>★</w:t>
      </w:r>
      <w:r w:rsidRPr="00BC1901">
        <w:rPr>
          <w:rFonts w:ascii="Segoe UI Symbol" w:hAnsi="Segoe UI Symbol" w:cs="Segoe UI Symbol"/>
        </w:rPr>
        <w:t xml:space="preserve"> </w:t>
      </w:r>
      <w:r>
        <w:rPr>
          <w:rFonts w:ascii="Segoe UI Symbol" w:hAnsi="Segoe UI Symbol" w:cs="Segoe UI Symbol"/>
        </w:rPr>
        <w:t>★</w:t>
      </w:r>
    </w:p>
    <w:p w14:paraId="5F771C3A" w14:textId="77777777" w:rsidR="00762C64" w:rsidRDefault="00BC1901" w:rsidP="00762C64">
      <w:r>
        <w:t>…</w:t>
      </w:r>
      <w:r w:rsidR="00762C64">
        <w:t xml:space="preserve">sind in der Lage </w:t>
      </w:r>
      <w:r w:rsidR="00A774E0">
        <w:t>attributive</w:t>
      </w:r>
      <w:r w:rsidR="00762C64">
        <w:t xml:space="preserve"> Adjektive aus eigener Erarbeitung </w:t>
      </w:r>
      <w:r>
        <w:t>in</w:t>
      </w:r>
      <w:r w:rsidR="00762C64">
        <w:t xml:space="preserve"> passende</w:t>
      </w:r>
      <w:r>
        <w:t xml:space="preserve"> </w:t>
      </w:r>
      <w:r w:rsidR="00762C64">
        <w:t>Textstellen</w:t>
      </w:r>
      <w:r>
        <w:t xml:space="preserve"> zu</w:t>
      </w:r>
      <w:r w:rsidR="00762C64">
        <w:t xml:space="preserve"> </w:t>
      </w:r>
      <w:r>
        <w:t>integrieren.</w:t>
      </w:r>
    </w:p>
    <w:p w14:paraId="7782D0E8" w14:textId="77777777" w:rsidR="002919E9" w:rsidRDefault="002919E9" w:rsidP="00762C64">
      <w:r>
        <w:t xml:space="preserve">… sind in der Lage eine Gruselgeschichte mit treffenden Adjektiven stilistisch auszugestalten. </w:t>
      </w:r>
    </w:p>
    <w:p w14:paraId="70954D70" w14:textId="77777777" w:rsidR="00BC1901" w:rsidRDefault="00BC1901" w:rsidP="00762C64">
      <w:r>
        <w:rPr>
          <w:rFonts w:ascii="Segoe UI Symbol" w:hAnsi="Segoe UI Symbol" w:cs="Segoe UI Symbol"/>
        </w:rPr>
        <w:t>★</w:t>
      </w:r>
      <w:r w:rsidRPr="00BC1901">
        <w:rPr>
          <w:rFonts w:ascii="Segoe UI Symbol" w:hAnsi="Segoe UI Symbol" w:cs="Segoe UI Symbol"/>
        </w:rPr>
        <w:t xml:space="preserve"> </w:t>
      </w:r>
      <w:r>
        <w:rPr>
          <w:rFonts w:ascii="Segoe UI Symbol" w:hAnsi="Segoe UI Symbol" w:cs="Segoe UI Symbol"/>
        </w:rPr>
        <w:t>★</w:t>
      </w:r>
    </w:p>
    <w:p w14:paraId="2AC8B6F4" w14:textId="77777777" w:rsidR="00762C64" w:rsidRDefault="00762C64" w:rsidP="00762C64">
      <w:r>
        <w:t xml:space="preserve">… sind in der Lage </w:t>
      </w:r>
      <w:r w:rsidR="00A774E0">
        <w:t>attributive</w:t>
      </w:r>
      <w:r w:rsidR="00BC1901">
        <w:t xml:space="preserve"> Adjektive aus einem Worteimer in passende Textstellen zu integrieren.</w:t>
      </w:r>
    </w:p>
    <w:p w14:paraId="711F6C74" w14:textId="77777777" w:rsidR="00882963" w:rsidRDefault="00882963" w:rsidP="00762C64">
      <w:r>
        <w:t>…sind in der Lage mithilfe einer Adjektivsammlung Gruselgeschichten stilistisch auszugestalten.</w:t>
      </w:r>
    </w:p>
    <w:p w14:paraId="5D9098B9" w14:textId="77777777" w:rsidR="00BC1901" w:rsidRDefault="00BC1901" w:rsidP="00762C64">
      <w:r>
        <w:rPr>
          <w:rFonts w:ascii="Segoe UI Symbol" w:hAnsi="Segoe UI Symbol" w:cs="Segoe UI Symbol"/>
        </w:rPr>
        <w:t>★</w:t>
      </w:r>
      <w:r w:rsidRPr="00BC1901">
        <w:rPr>
          <w:rFonts w:ascii="Segoe UI Symbol" w:hAnsi="Segoe UI Symbol" w:cs="Segoe UI Symbol"/>
        </w:rPr>
        <w:t xml:space="preserve"> </w:t>
      </w:r>
    </w:p>
    <w:p w14:paraId="0F3FD158" w14:textId="77777777" w:rsidR="00882963" w:rsidRDefault="00762C64" w:rsidP="00762C64">
      <w:r>
        <w:t xml:space="preserve">… sind in der Lage </w:t>
      </w:r>
      <w:r w:rsidR="00A774E0">
        <w:t>attributive</w:t>
      </w:r>
      <w:r>
        <w:t xml:space="preserve"> Adjektive aus einem Worteimer an </w:t>
      </w:r>
      <w:r w:rsidR="00BC1901">
        <w:t>einer richtigen, von de</w:t>
      </w:r>
      <w:r w:rsidR="00D20284">
        <w:t>n</w:t>
      </w:r>
      <w:r w:rsidR="00BC1901">
        <w:t xml:space="preserve"> zur Auswahl gestellten passenden Textstellen, zu integrieren.</w:t>
      </w:r>
      <w:r w:rsidR="009101EA">
        <w:t xml:space="preserve"> (Minimalziel)</w:t>
      </w:r>
    </w:p>
    <w:p w14:paraId="1E4ED22C" w14:textId="77777777" w:rsidR="009101EA" w:rsidRDefault="009101EA" w:rsidP="00762C64"/>
    <w:p w14:paraId="50E1941C" w14:textId="77777777" w:rsidR="009101EA" w:rsidRDefault="009101EA" w:rsidP="00762C64"/>
    <w:p w14:paraId="78FBE3DD" w14:textId="77777777" w:rsidR="009101EA" w:rsidRDefault="009101EA" w:rsidP="00762C64"/>
    <w:p w14:paraId="7261927D" w14:textId="77777777" w:rsidR="009101EA" w:rsidRDefault="009101EA" w:rsidP="00762C64"/>
    <w:p w14:paraId="243DB355" w14:textId="77777777" w:rsidR="009101EA" w:rsidRDefault="009101EA" w:rsidP="009101EA">
      <w:pPr>
        <w:pStyle w:val="berschrift2"/>
        <w:numPr>
          <w:ilvl w:val="1"/>
          <w:numId w:val="3"/>
        </w:numPr>
      </w:pPr>
      <w:bookmarkStart w:id="8" w:name="_Toc529122320"/>
      <w:r>
        <w:t>Sachstrukturelle Überlegungen</w:t>
      </w:r>
      <w:bookmarkEnd w:id="8"/>
    </w:p>
    <w:p w14:paraId="6E158956" w14:textId="77777777" w:rsidR="009101EA" w:rsidRDefault="009101EA" w:rsidP="009101EA"/>
    <w:p w14:paraId="4B4290B1" w14:textId="77777777" w:rsidR="009101EA" w:rsidRDefault="009101EA" w:rsidP="002B6CE1">
      <w:pPr>
        <w:jc w:val="both"/>
      </w:pPr>
      <w:r>
        <w:t xml:space="preserve">Das Adjektiv </w:t>
      </w:r>
      <w:r w:rsidR="00D55A37">
        <w:t xml:space="preserve">ist eine </w:t>
      </w:r>
      <w:r w:rsidR="00D55A37" w:rsidRPr="00F03C5B">
        <w:rPr>
          <w:b/>
        </w:rPr>
        <w:t>Wortart</w:t>
      </w:r>
      <w:r w:rsidR="00D55A37">
        <w:t xml:space="preserve">, welche die </w:t>
      </w:r>
      <w:r w:rsidR="00D55A37" w:rsidRPr="00F03C5B">
        <w:rPr>
          <w:b/>
        </w:rPr>
        <w:t>Beschaffenheit eines konkreten Dinges</w:t>
      </w:r>
      <w:r w:rsidR="00D55A37">
        <w:t xml:space="preserve">, einer </w:t>
      </w:r>
      <w:r w:rsidR="00D55A37" w:rsidRPr="00F03C5B">
        <w:rPr>
          <w:b/>
        </w:rPr>
        <w:t>abstrakten Sache</w:t>
      </w:r>
      <w:r w:rsidR="00D55A37">
        <w:t xml:space="preserve">, </w:t>
      </w:r>
      <w:r w:rsidR="00D55A37" w:rsidRPr="00F03C5B">
        <w:rPr>
          <w:b/>
        </w:rPr>
        <w:t>eines Vorganges</w:t>
      </w:r>
      <w:r w:rsidR="00D55A37">
        <w:t xml:space="preserve"> oder </w:t>
      </w:r>
      <w:r w:rsidR="00D55A37" w:rsidRPr="00F03C5B">
        <w:rPr>
          <w:b/>
        </w:rPr>
        <w:t>eines Zustandes beschreibt</w:t>
      </w:r>
      <w:r w:rsidR="00D55A37">
        <w:t xml:space="preserve">. Adjektive können attributiv, prädikativ und adverbial verwendet werden, wobei das Augenmerk in der gezeigten Stunde auf dem attributiven Adjektiv liegt. Adjektive, welche im </w:t>
      </w:r>
      <w:r w:rsidR="00D20284">
        <w:t>A</w:t>
      </w:r>
      <w:r w:rsidR="00D55A37">
        <w:t>ttributiv stehen, werden in der Regel flektiert. In Abgrenzung zu anderen Wortarten können Adjektive dekliniert</w:t>
      </w:r>
      <w:r w:rsidR="002B6CE1">
        <w:t xml:space="preserve"> und gesteigert werden. Ein Geschlecht besitzen sie hingegen nicht.</w:t>
      </w:r>
      <w:r w:rsidR="005024A4">
        <w:t xml:space="preserve"> Endungen des deklinierten Adjektivs werden bestimmt vom Artikel, der vor ihm steht, und von Genus, Numerus und Kasus des Substantivs, das nach ihm steht. Man unterscheidet schwache Adjektivdeklinationen und starke Adjektivdeklinationen, wobei es in Ausnahmefällen auch gemischte Adjektivdeklinationen gibt. Ihre Verwendung hängt davon ab, ob der Artikel vor dem Adjektiv ein Kasus-Signal hat oder nicht.</w:t>
      </w:r>
      <w:r w:rsidR="002B6CE1">
        <w:t xml:space="preserve"> Semantisch betrachtet können Adjektive unterschiedlich eingeteilt werden. Wir beschäftigen uns in der gezeigten Stunde primär mit den qualifizierenden Adjektiven, auch Eigenschaftswörter genannt. Adjektive werden im Deutschen kleingeschrieben. Ausnahmen dieser Regel gelten für Satzanfänge, substantivierte Adjektive, Bestandteile von Eigennamen oder Titeln oder fachsprachlichen Bezeichnungen.</w:t>
      </w:r>
      <w:r w:rsidR="001C0DF4">
        <w:rPr>
          <w:rStyle w:val="Funotenzeichen"/>
        </w:rPr>
        <w:footnoteReference w:id="1"/>
      </w:r>
    </w:p>
    <w:p w14:paraId="53B5B83B" w14:textId="77777777" w:rsidR="002B6CE1" w:rsidRDefault="002B6CE1" w:rsidP="002B6CE1">
      <w:pPr>
        <w:jc w:val="both"/>
      </w:pPr>
      <w:r>
        <w:t>Gruselgeschichten nutzen das attributive Adjektiv als stilistisches Mittel der anschaulichen Vermittlung von Textinhalten</w:t>
      </w:r>
      <w:r w:rsidR="00D108F3">
        <w:t xml:space="preserve">, zur Spannungssteigerung und zur Interessenweckung. </w:t>
      </w:r>
    </w:p>
    <w:p w14:paraId="7D6998C8" w14:textId="77777777" w:rsidR="00E83CB9" w:rsidRDefault="00E83CB9" w:rsidP="009101EA"/>
    <w:p w14:paraId="57171954" w14:textId="77777777" w:rsidR="00E83CB9" w:rsidRDefault="00E83CB9" w:rsidP="00E83CB9">
      <w:pPr>
        <w:pStyle w:val="berschrift2"/>
        <w:numPr>
          <w:ilvl w:val="1"/>
          <w:numId w:val="3"/>
        </w:numPr>
      </w:pPr>
      <w:bookmarkStart w:id="9" w:name="_Toc529122321"/>
      <w:r>
        <w:t>Lehr- und Lernvoraussetzungen</w:t>
      </w:r>
      <w:bookmarkEnd w:id="9"/>
    </w:p>
    <w:p w14:paraId="2C33A247" w14:textId="77777777" w:rsidR="00D108F3" w:rsidRDefault="00D108F3" w:rsidP="00D108F3">
      <w:pPr>
        <w:spacing w:after="0"/>
        <w:jc w:val="both"/>
        <w:rPr>
          <w:sz w:val="22"/>
        </w:rPr>
      </w:pPr>
    </w:p>
    <w:p w14:paraId="53E553CF" w14:textId="4BD1FAB6" w:rsidR="00D108F3" w:rsidRPr="00D108F3" w:rsidRDefault="00D108F3" w:rsidP="00D108F3">
      <w:pPr>
        <w:spacing w:after="0"/>
        <w:jc w:val="both"/>
        <w:rPr>
          <w:sz w:val="22"/>
        </w:rPr>
      </w:pPr>
      <w:r w:rsidRPr="00D108F3">
        <w:rPr>
          <w:sz w:val="22"/>
        </w:rPr>
        <w:t xml:space="preserve">Die </w:t>
      </w:r>
      <w:r w:rsidRPr="00D108F3">
        <w:rPr>
          <w:b/>
          <w:sz w:val="22"/>
        </w:rPr>
        <w:t xml:space="preserve">Klasse </w:t>
      </w:r>
      <w:r w:rsidR="005B0F8C">
        <w:rPr>
          <w:b/>
          <w:sz w:val="22"/>
        </w:rPr>
        <w:t>---</w:t>
      </w:r>
      <w:r w:rsidRPr="00D108F3">
        <w:rPr>
          <w:sz w:val="22"/>
        </w:rPr>
        <w:t xml:space="preserve"> setzt sich aus </w:t>
      </w:r>
      <w:r w:rsidR="005B0F8C">
        <w:rPr>
          <w:b/>
          <w:sz w:val="22"/>
        </w:rPr>
        <w:t>-</w:t>
      </w:r>
      <w:r w:rsidRPr="00D108F3">
        <w:rPr>
          <w:b/>
          <w:sz w:val="22"/>
        </w:rPr>
        <w:t xml:space="preserve"> Schülern und </w:t>
      </w:r>
      <w:r w:rsidR="005B0F8C">
        <w:rPr>
          <w:b/>
          <w:sz w:val="22"/>
        </w:rPr>
        <w:t>-</w:t>
      </w:r>
      <w:r w:rsidRPr="00D108F3">
        <w:rPr>
          <w:b/>
          <w:sz w:val="22"/>
        </w:rPr>
        <w:t xml:space="preserve"> Schülerinn</w:t>
      </w:r>
      <w:r w:rsidR="00D20284">
        <w:rPr>
          <w:b/>
          <w:sz w:val="22"/>
        </w:rPr>
        <w:t>en</w:t>
      </w:r>
      <w:r w:rsidRPr="00D108F3">
        <w:rPr>
          <w:sz w:val="22"/>
        </w:rPr>
        <w:t xml:space="preserve"> zusammen. </w:t>
      </w:r>
      <w:r w:rsidRPr="00D108F3">
        <w:rPr>
          <w:b/>
          <w:sz w:val="22"/>
        </w:rPr>
        <w:t>Deutsch</w:t>
      </w:r>
      <w:r w:rsidRPr="00D108F3">
        <w:rPr>
          <w:sz w:val="22"/>
        </w:rPr>
        <w:t xml:space="preserve"> wird in Klasse 6 </w:t>
      </w:r>
      <w:r w:rsidRPr="00D108F3">
        <w:rPr>
          <w:b/>
          <w:sz w:val="22"/>
        </w:rPr>
        <w:t>fünfstündig</w:t>
      </w:r>
      <w:r w:rsidRPr="00D108F3">
        <w:rPr>
          <w:sz w:val="22"/>
        </w:rPr>
        <w:t xml:space="preserve"> unterrichtet. Seit Beginn des Schuljahres wurde mir die Klasse übertragen. Vier Unterrichtsstunden unterrichte ich selbstständig. Eine Stunde dient dem Deutsch-Förderunterricht und wird von der Klassenlehrerin übernommen.</w:t>
      </w:r>
    </w:p>
    <w:tbl>
      <w:tblPr>
        <w:tblStyle w:val="Tabellenraster"/>
        <w:tblpPr w:leftFromText="141" w:rightFromText="141" w:vertAnchor="text" w:horzAnchor="margin" w:tblpY="173"/>
        <w:tblW w:w="9753" w:type="dxa"/>
        <w:tblLook w:val="04A0" w:firstRow="1" w:lastRow="0" w:firstColumn="1" w:lastColumn="0" w:noHBand="0" w:noVBand="1"/>
      </w:tblPr>
      <w:tblGrid>
        <w:gridCol w:w="4876"/>
        <w:gridCol w:w="4877"/>
      </w:tblGrid>
      <w:tr w:rsidR="00D108F3" w:rsidRPr="00514A84" w14:paraId="5070876C" w14:textId="77777777" w:rsidTr="00D108F3">
        <w:trPr>
          <w:trHeight w:val="352"/>
        </w:trPr>
        <w:tc>
          <w:tcPr>
            <w:tcW w:w="4876" w:type="dxa"/>
            <w:shd w:val="clear" w:color="auto" w:fill="E7E6E6" w:themeFill="background2"/>
          </w:tcPr>
          <w:p w14:paraId="1FCD1A1F" w14:textId="77777777" w:rsidR="00D108F3" w:rsidRPr="001C0DF4" w:rsidRDefault="00D108F3" w:rsidP="00D108F3">
            <w:pPr>
              <w:jc w:val="center"/>
              <w:rPr>
                <w:b/>
                <w:sz w:val="22"/>
              </w:rPr>
            </w:pPr>
            <w:r w:rsidRPr="001C0DF4">
              <w:rPr>
                <w:b/>
                <w:sz w:val="22"/>
              </w:rPr>
              <w:t>Beobachtung</w:t>
            </w:r>
          </w:p>
        </w:tc>
        <w:tc>
          <w:tcPr>
            <w:tcW w:w="4877" w:type="dxa"/>
            <w:shd w:val="clear" w:color="auto" w:fill="E7E6E6" w:themeFill="background2"/>
          </w:tcPr>
          <w:p w14:paraId="1A6FDCA6" w14:textId="77777777" w:rsidR="00D108F3" w:rsidRPr="001C0DF4" w:rsidRDefault="00D108F3" w:rsidP="00D108F3">
            <w:pPr>
              <w:jc w:val="center"/>
              <w:rPr>
                <w:b/>
                <w:sz w:val="22"/>
              </w:rPr>
            </w:pPr>
            <w:r w:rsidRPr="001C0DF4">
              <w:rPr>
                <w:b/>
                <w:sz w:val="22"/>
              </w:rPr>
              <w:t>Konsequenzen für den Unterricht</w:t>
            </w:r>
          </w:p>
        </w:tc>
      </w:tr>
      <w:tr w:rsidR="00D108F3" w:rsidRPr="00514A84" w14:paraId="3AC5B9C1" w14:textId="77777777" w:rsidTr="00D108F3">
        <w:trPr>
          <w:trHeight w:val="362"/>
        </w:trPr>
        <w:tc>
          <w:tcPr>
            <w:tcW w:w="9753" w:type="dxa"/>
            <w:gridSpan w:val="2"/>
          </w:tcPr>
          <w:p w14:paraId="08082024" w14:textId="77777777" w:rsidR="00D108F3" w:rsidRPr="001C0DF4" w:rsidRDefault="00D108F3" w:rsidP="00D108F3">
            <w:pPr>
              <w:jc w:val="center"/>
              <w:rPr>
                <w:b/>
                <w:sz w:val="22"/>
              </w:rPr>
            </w:pPr>
            <w:r w:rsidRPr="001C0DF4">
              <w:rPr>
                <w:b/>
                <w:sz w:val="22"/>
              </w:rPr>
              <w:t>Besonderheiten</w:t>
            </w:r>
          </w:p>
        </w:tc>
      </w:tr>
      <w:tr w:rsidR="00D108F3" w:rsidRPr="00514A84" w14:paraId="42934719" w14:textId="77777777" w:rsidTr="00D108F3">
        <w:trPr>
          <w:trHeight w:val="352"/>
        </w:trPr>
        <w:tc>
          <w:tcPr>
            <w:tcW w:w="4876" w:type="dxa"/>
          </w:tcPr>
          <w:p w14:paraId="4E73EF30" w14:textId="366485E7" w:rsidR="00D108F3" w:rsidRPr="001C0DF4" w:rsidRDefault="00D108F3" w:rsidP="00D108F3">
            <w:pPr>
              <w:jc w:val="both"/>
              <w:rPr>
                <w:sz w:val="22"/>
                <w:szCs w:val="19"/>
              </w:rPr>
            </w:pPr>
            <w:r w:rsidRPr="001C0DF4">
              <w:rPr>
                <w:sz w:val="22"/>
                <w:szCs w:val="19"/>
              </w:rPr>
              <w:t xml:space="preserve">Die Klasse besitzt einen </w:t>
            </w:r>
            <w:r w:rsidRPr="001C0DF4">
              <w:rPr>
                <w:b/>
                <w:sz w:val="22"/>
                <w:szCs w:val="19"/>
              </w:rPr>
              <w:t xml:space="preserve">hohen Anteil an auffälligen </w:t>
            </w:r>
            <w:proofErr w:type="spellStart"/>
            <w:r w:rsidRPr="001C0DF4">
              <w:rPr>
                <w:b/>
                <w:sz w:val="22"/>
                <w:szCs w:val="19"/>
              </w:rPr>
              <w:t>S</w:t>
            </w:r>
            <w:r w:rsidR="00F03C5B" w:rsidRPr="001C0DF4">
              <w:rPr>
                <w:b/>
                <w:sz w:val="22"/>
                <w:szCs w:val="19"/>
              </w:rPr>
              <w:t>uS</w:t>
            </w:r>
            <w:proofErr w:type="spellEnd"/>
            <w:r w:rsidRPr="001C0DF4">
              <w:rPr>
                <w:b/>
                <w:sz w:val="22"/>
                <w:szCs w:val="19"/>
              </w:rPr>
              <w:t xml:space="preserve">, </w:t>
            </w:r>
            <w:r w:rsidRPr="001C0DF4">
              <w:rPr>
                <w:sz w:val="22"/>
                <w:szCs w:val="19"/>
              </w:rPr>
              <w:t xml:space="preserve">welche durch individuelle Maßnahmen in ihren Bedürfnissen gestützt werden. </w:t>
            </w:r>
            <w:r w:rsidR="005B0F8C">
              <w:rPr>
                <w:b/>
                <w:sz w:val="22"/>
                <w:szCs w:val="19"/>
              </w:rPr>
              <w:t>---</w:t>
            </w:r>
            <w:r w:rsidRPr="001C0DF4">
              <w:rPr>
                <w:b/>
                <w:sz w:val="22"/>
                <w:szCs w:val="19"/>
              </w:rPr>
              <w:t xml:space="preserve"> ist Autist</w:t>
            </w:r>
            <w:r w:rsidRPr="001C0DF4">
              <w:rPr>
                <w:sz w:val="22"/>
                <w:szCs w:val="19"/>
              </w:rPr>
              <w:t xml:space="preserve"> (</w:t>
            </w:r>
            <w:proofErr w:type="spellStart"/>
            <w:r w:rsidRPr="001C0DF4">
              <w:rPr>
                <w:sz w:val="22"/>
                <w:szCs w:val="19"/>
              </w:rPr>
              <w:t>Asperger</w:t>
            </w:r>
            <w:proofErr w:type="spellEnd"/>
            <w:r w:rsidRPr="001C0DF4">
              <w:rPr>
                <w:sz w:val="22"/>
                <w:szCs w:val="19"/>
              </w:rPr>
              <w:t xml:space="preserve">) und besitzt zudem den Förderschwerpunkt SQ. Er verfügt über eine ausgezeichnete Auffassungsgabe und kann als sehr leistungsstark bezeichnet werden. Er hat jedoch starke sprachliche Probleme in Bezug auf seinen Sprachausdruck, sodass ich manchmal auf die Hilfe seiner Inklusionshelferin angewiesen bin, die mir beim Verständnis hilft. </w:t>
            </w:r>
          </w:p>
          <w:p w14:paraId="50ABE89E" w14:textId="77777777" w:rsidR="00D108F3" w:rsidRPr="001C0DF4" w:rsidRDefault="00D108F3" w:rsidP="00D108F3">
            <w:pPr>
              <w:jc w:val="both"/>
              <w:rPr>
                <w:sz w:val="22"/>
                <w:szCs w:val="19"/>
              </w:rPr>
            </w:pPr>
          </w:p>
          <w:p w14:paraId="6E07C99E" w14:textId="3D690164" w:rsidR="00D108F3" w:rsidRPr="001C0DF4" w:rsidRDefault="005B0F8C" w:rsidP="00D108F3">
            <w:pPr>
              <w:jc w:val="both"/>
              <w:rPr>
                <w:sz w:val="22"/>
                <w:szCs w:val="19"/>
              </w:rPr>
            </w:pPr>
            <w:r>
              <w:rPr>
                <w:b/>
                <w:sz w:val="22"/>
                <w:szCs w:val="19"/>
              </w:rPr>
              <w:t>-----</w:t>
            </w:r>
            <w:r w:rsidR="00D108F3" w:rsidRPr="001C0DF4">
              <w:rPr>
                <w:sz w:val="22"/>
                <w:szCs w:val="19"/>
              </w:rPr>
              <w:t xml:space="preserve"> verfügt über </w:t>
            </w:r>
            <w:r w:rsidR="00D108F3" w:rsidRPr="001C0DF4">
              <w:rPr>
                <w:b/>
                <w:sz w:val="22"/>
                <w:szCs w:val="19"/>
              </w:rPr>
              <w:t>geringe Fähigkeiten</w:t>
            </w:r>
            <w:r w:rsidR="00D108F3" w:rsidRPr="001C0DF4">
              <w:rPr>
                <w:sz w:val="22"/>
                <w:szCs w:val="19"/>
              </w:rPr>
              <w:t xml:space="preserve">, Situationen, besonders auf </w:t>
            </w:r>
            <w:r w:rsidR="00D108F3" w:rsidRPr="001C0DF4">
              <w:rPr>
                <w:b/>
                <w:sz w:val="22"/>
                <w:szCs w:val="19"/>
              </w:rPr>
              <w:t xml:space="preserve">zwischenmenschlicher </w:t>
            </w:r>
            <w:r w:rsidR="00D108F3" w:rsidRPr="001C0DF4">
              <w:rPr>
                <w:sz w:val="22"/>
                <w:szCs w:val="19"/>
              </w:rPr>
              <w:t xml:space="preserve">Ebene, zu </w:t>
            </w:r>
            <w:r w:rsidR="00D108F3" w:rsidRPr="001C0DF4">
              <w:rPr>
                <w:b/>
                <w:sz w:val="22"/>
                <w:szCs w:val="19"/>
              </w:rPr>
              <w:t>deuten.</w:t>
            </w:r>
            <w:r w:rsidR="00D108F3" w:rsidRPr="001C0DF4">
              <w:rPr>
                <w:sz w:val="22"/>
                <w:szCs w:val="19"/>
              </w:rPr>
              <w:t xml:space="preserve"> Deshalb reagiert er auf Rückfragen, besonders auf seine Person bezogen, eher pampig und verständnislos. </w:t>
            </w:r>
          </w:p>
          <w:p w14:paraId="3BCE9288" w14:textId="77777777" w:rsidR="00D108F3" w:rsidRPr="001C0DF4" w:rsidRDefault="00D108F3" w:rsidP="00D108F3">
            <w:pPr>
              <w:jc w:val="both"/>
              <w:rPr>
                <w:sz w:val="22"/>
                <w:szCs w:val="19"/>
              </w:rPr>
            </w:pPr>
          </w:p>
          <w:p w14:paraId="7ED8470A" w14:textId="51C2FC67" w:rsidR="00D108F3" w:rsidRPr="001C0DF4" w:rsidRDefault="005B0F8C" w:rsidP="00D108F3">
            <w:pPr>
              <w:jc w:val="both"/>
              <w:rPr>
                <w:sz w:val="22"/>
                <w:szCs w:val="19"/>
              </w:rPr>
            </w:pPr>
            <w:r>
              <w:rPr>
                <w:b/>
                <w:sz w:val="22"/>
                <w:szCs w:val="19"/>
              </w:rPr>
              <w:t>------</w:t>
            </w:r>
            <w:r w:rsidR="00D108F3" w:rsidRPr="001C0DF4">
              <w:rPr>
                <w:sz w:val="22"/>
                <w:szCs w:val="19"/>
              </w:rPr>
              <w:t xml:space="preserve"> kann als sehr </w:t>
            </w:r>
            <w:r w:rsidR="00D108F3" w:rsidRPr="001C0DF4">
              <w:rPr>
                <w:b/>
                <w:sz w:val="22"/>
                <w:szCs w:val="19"/>
              </w:rPr>
              <w:t>auffälliger Schüler</w:t>
            </w:r>
            <w:r w:rsidR="00D108F3" w:rsidRPr="001C0DF4">
              <w:rPr>
                <w:sz w:val="22"/>
                <w:szCs w:val="19"/>
              </w:rPr>
              <w:t xml:space="preserve"> bezeichnet werden, der immer wieder, durch </w:t>
            </w:r>
            <w:r w:rsidR="00D108F3" w:rsidRPr="001C0DF4">
              <w:rPr>
                <w:sz w:val="22"/>
                <w:szCs w:val="19"/>
              </w:rPr>
              <w:lastRenderedPageBreak/>
              <w:t xml:space="preserve">Störung des Unterrichts oder seiner Mitschüler, auffällt. </w:t>
            </w:r>
            <w:r>
              <w:rPr>
                <w:sz w:val="22"/>
                <w:szCs w:val="19"/>
              </w:rPr>
              <w:t>---</w:t>
            </w:r>
            <w:r w:rsidR="00D108F3" w:rsidRPr="001C0DF4">
              <w:rPr>
                <w:sz w:val="22"/>
                <w:szCs w:val="19"/>
              </w:rPr>
              <w:t xml:space="preserve">hat einen hohen </w:t>
            </w:r>
            <w:r w:rsidR="00D108F3" w:rsidRPr="001C0DF4">
              <w:rPr>
                <w:b/>
                <w:sz w:val="22"/>
                <w:szCs w:val="19"/>
              </w:rPr>
              <w:t>Bewegungsdrang</w:t>
            </w:r>
            <w:r w:rsidR="00D108F3" w:rsidRPr="001C0DF4">
              <w:rPr>
                <w:sz w:val="22"/>
                <w:szCs w:val="19"/>
              </w:rPr>
              <w:t xml:space="preserve">, </w:t>
            </w:r>
            <w:r w:rsidR="00D108F3" w:rsidRPr="001C0DF4">
              <w:rPr>
                <w:b/>
                <w:sz w:val="22"/>
                <w:szCs w:val="19"/>
              </w:rPr>
              <w:t>sucht</w:t>
            </w:r>
            <w:r w:rsidR="00D108F3" w:rsidRPr="001C0DF4">
              <w:rPr>
                <w:sz w:val="22"/>
                <w:szCs w:val="19"/>
              </w:rPr>
              <w:t xml:space="preserve"> häufig die </w:t>
            </w:r>
            <w:r w:rsidR="00D108F3" w:rsidRPr="001C0DF4">
              <w:rPr>
                <w:b/>
                <w:sz w:val="22"/>
                <w:szCs w:val="19"/>
              </w:rPr>
              <w:t>Aufmerksamkeit</w:t>
            </w:r>
            <w:r w:rsidR="00D108F3" w:rsidRPr="001C0DF4">
              <w:rPr>
                <w:sz w:val="22"/>
                <w:szCs w:val="19"/>
              </w:rPr>
              <w:t xml:space="preserve"> des Lehrers und der Mitschüler und zeigt nur </w:t>
            </w:r>
            <w:r w:rsidR="00D108F3" w:rsidRPr="001C0DF4">
              <w:rPr>
                <w:b/>
                <w:sz w:val="22"/>
                <w:szCs w:val="19"/>
              </w:rPr>
              <w:t xml:space="preserve">geringe Motivation </w:t>
            </w:r>
            <w:r w:rsidR="00D108F3" w:rsidRPr="001C0DF4">
              <w:rPr>
                <w:sz w:val="22"/>
                <w:szCs w:val="19"/>
              </w:rPr>
              <w:t xml:space="preserve">bei der Mitarbeit. </w:t>
            </w:r>
          </w:p>
          <w:p w14:paraId="4A2A5074" w14:textId="77777777" w:rsidR="00D108F3" w:rsidRPr="001C0DF4" w:rsidRDefault="00D108F3" w:rsidP="00D108F3">
            <w:pPr>
              <w:jc w:val="both"/>
              <w:rPr>
                <w:sz w:val="22"/>
                <w:szCs w:val="19"/>
              </w:rPr>
            </w:pPr>
          </w:p>
          <w:p w14:paraId="545D5BDD" w14:textId="77777777" w:rsidR="000F37D0" w:rsidRPr="001C0DF4" w:rsidRDefault="000F37D0" w:rsidP="00D108F3">
            <w:pPr>
              <w:jc w:val="both"/>
              <w:rPr>
                <w:b/>
                <w:sz w:val="22"/>
                <w:szCs w:val="19"/>
              </w:rPr>
            </w:pPr>
          </w:p>
          <w:p w14:paraId="1C9A1271" w14:textId="77777777" w:rsidR="000F37D0" w:rsidRPr="001C0DF4" w:rsidRDefault="000F37D0" w:rsidP="00D108F3">
            <w:pPr>
              <w:jc w:val="both"/>
              <w:rPr>
                <w:b/>
                <w:sz w:val="22"/>
                <w:szCs w:val="19"/>
              </w:rPr>
            </w:pPr>
          </w:p>
          <w:p w14:paraId="5DC234C4" w14:textId="0653534F" w:rsidR="00D108F3" w:rsidRDefault="005B0F8C" w:rsidP="00D108F3">
            <w:pPr>
              <w:jc w:val="both"/>
              <w:rPr>
                <w:sz w:val="22"/>
                <w:szCs w:val="19"/>
              </w:rPr>
            </w:pPr>
            <w:r>
              <w:rPr>
                <w:b/>
                <w:sz w:val="22"/>
                <w:szCs w:val="19"/>
              </w:rPr>
              <w:t>----</w:t>
            </w:r>
            <w:r w:rsidR="00D108F3" w:rsidRPr="001C0DF4">
              <w:rPr>
                <w:sz w:val="22"/>
                <w:szCs w:val="19"/>
              </w:rPr>
              <w:t xml:space="preserve"> hat den </w:t>
            </w:r>
            <w:r w:rsidR="00D108F3" w:rsidRPr="001C0DF4">
              <w:rPr>
                <w:b/>
                <w:sz w:val="22"/>
                <w:szCs w:val="19"/>
              </w:rPr>
              <w:t>Förderschwerpunkt ES</w:t>
            </w:r>
            <w:r w:rsidR="00D108F3" w:rsidRPr="001C0DF4">
              <w:rPr>
                <w:sz w:val="22"/>
                <w:szCs w:val="19"/>
              </w:rPr>
              <w:t xml:space="preserve">, was sich besonders darin äußert, dass er Beiträge nicht wortlos zurückhalten kann und häufig in die Klasse ruft. </w:t>
            </w:r>
          </w:p>
          <w:p w14:paraId="45AF9F31" w14:textId="77777777" w:rsidR="005B0F8C" w:rsidRPr="001C0DF4" w:rsidRDefault="005B0F8C" w:rsidP="00D108F3">
            <w:pPr>
              <w:jc w:val="both"/>
              <w:rPr>
                <w:sz w:val="22"/>
                <w:szCs w:val="19"/>
              </w:rPr>
            </w:pPr>
          </w:p>
          <w:p w14:paraId="7E6F3A7C" w14:textId="77777777" w:rsidR="00D108F3" w:rsidRPr="001C0DF4" w:rsidRDefault="00D108F3" w:rsidP="00D108F3">
            <w:pPr>
              <w:jc w:val="both"/>
              <w:rPr>
                <w:sz w:val="22"/>
                <w:szCs w:val="19"/>
              </w:rPr>
            </w:pPr>
          </w:p>
          <w:p w14:paraId="0C23ADD9" w14:textId="4F2097E2" w:rsidR="00D108F3" w:rsidRPr="001C0DF4" w:rsidRDefault="005B0F8C" w:rsidP="00D108F3">
            <w:pPr>
              <w:jc w:val="both"/>
              <w:rPr>
                <w:sz w:val="22"/>
                <w:szCs w:val="19"/>
              </w:rPr>
            </w:pPr>
            <w:r>
              <w:rPr>
                <w:sz w:val="22"/>
                <w:szCs w:val="19"/>
              </w:rPr>
              <w:t>----</w:t>
            </w:r>
            <w:r w:rsidR="00D108F3" w:rsidRPr="001C0DF4">
              <w:rPr>
                <w:sz w:val="22"/>
                <w:szCs w:val="19"/>
              </w:rPr>
              <w:t xml:space="preserve"> ist meine </w:t>
            </w:r>
            <w:r w:rsidR="00D108F3" w:rsidRPr="001C0DF4">
              <w:rPr>
                <w:b/>
                <w:sz w:val="22"/>
                <w:szCs w:val="19"/>
              </w:rPr>
              <w:t>aktuelle Assistenz.</w:t>
            </w:r>
            <w:r w:rsidR="00D108F3" w:rsidRPr="001C0DF4">
              <w:rPr>
                <w:sz w:val="22"/>
                <w:szCs w:val="19"/>
              </w:rPr>
              <w:t xml:space="preserve"> </w:t>
            </w:r>
            <w:r w:rsidR="000F37D0" w:rsidRPr="001C0DF4">
              <w:rPr>
                <w:sz w:val="22"/>
                <w:szCs w:val="19"/>
              </w:rPr>
              <w:t>Er</w:t>
            </w:r>
            <w:r w:rsidR="00D108F3" w:rsidRPr="001C0DF4">
              <w:rPr>
                <w:sz w:val="22"/>
                <w:szCs w:val="19"/>
              </w:rPr>
              <w:t xml:space="preserve"> hat besondere Rechte, aber auch besondere Pflichten, die in dieser zeitlich begrenzten Rolle zu begründen </w:t>
            </w:r>
            <w:r w:rsidR="006079F2">
              <w:rPr>
                <w:sz w:val="22"/>
                <w:szCs w:val="19"/>
              </w:rPr>
              <w:t>sind</w:t>
            </w:r>
            <w:r w:rsidR="00D108F3" w:rsidRPr="001C0DF4">
              <w:rPr>
                <w:sz w:val="22"/>
                <w:szCs w:val="19"/>
              </w:rPr>
              <w:t xml:space="preserve">. </w:t>
            </w:r>
          </w:p>
          <w:p w14:paraId="4FD1089E" w14:textId="77777777" w:rsidR="00D108F3" w:rsidRPr="001C0DF4" w:rsidRDefault="00D108F3" w:rsidP="00D108F3">
            <w:pPr>
              <w:jc w:val="both"/>
              <w:rPr>
                <w:sz w:val="22"/>
                <w:szCs w:val="19"/>
              </w:rPr>
            </w:pPr>
          </w:p>
          <w:p w14:paraId="21446460" w14:textId="77777777" w:rsidR="00D108F3" w:rsidRPr="001C0DF4" w:rsidRDefault="00D108F3" w:rsidP="00D108F3">
            <w:pPr>
              <w:jc w:val="both"/>
              <w:rPr>
                <w:sz w:val="22"/>
                <w:szCs w:val="19"/>
              </w:rPr>
            </w:pPr>
          </w:p>
          <w:p w14:paraId="57CB7B95" w14:textId="77777777" w:rsidR="00D108F3" w:rsidRPr="001C0DF4" w:rsidRDefault="00D108F3" w:rsidP="00D108F3">
            <w:pPr>
              <w:jc w:val="both"/>
              <w:rPr>
                <w:sz w:val="22"/>
                <w:szCs w:val="19"/>
              </w:rPr>
            </w:pPr>
          </w:p>
          <w:p w14:paraId="3450F2A0" w14:textId="77777777" w:rsidR="00D108F3" w:rsidRPr="001C0DF4" w:rsidRDefault="00D108F3" w:rsidP="00D108F3">
            <w:pPr>
              <w:jc w:val="both"/>
              <w:rPr>
                <w:sz w:val="22"/>
                <w:szCs w:val="19"/>
              </w:rPr>
            </w:pPr>
          </w:p>
          <w:p w14:paraId="2078A265" w14:textId="77777777" w:rsidR="00D108F3" w:rsidRPr="001C0DF4" w:rsidRDefault="00D108F3" w:rsidP="00D108F3">
            <w:pPr>
              <w:jc w:val="both"/>
              <w:rPr>
                <w:sz w:val="22"/>
                <w:szCs w:val="19"/>
              </w:rPr>
            </w:pPr>
          </w:p>
          <w:p w14:paraId="4EFAADFE" w14:textId="77777777" w:rsidR="00D108F3" w:rsidRPr="001C0DF4" w:rsidRDefault="00D108F3" w:rsidP="00D108F3">
            <w:pPr>
              <w:jc w:val="both"/>
              <w:rPr>
                <w:sz w:val="22"/>
                <w:szCs w:val="19"/>
              </w:rPr>
            </w:pPr>
          </w:p>
          <w:p w14:paraId="01F1D70C" w14:textId="77777777" w:rsidR="00D108F3" w:rsidRPr="001C0DF4" w:rsidRDefault="00D108F3" w:rsidP="00D108F3">
            <w:pPr>
              <w:jc w:val="both"/>
              <w:rPr>
                <w:sz w:val="22"/>
                <w:szCs w:val="19"/>
              </w:rPr>
            </w:pPr>
          </w:p>
          <w:p w14:paraId="35D39ECF" w14:textId="77777777" w:rsidR="00D108F3" w:rsidRPr="001C0DF4" w:rsidRDefault="00D108F3" w:rsidP="00D108F3">
            <w:pPr>
              <w:jc w:val="both"/>
              <w:rPr>
                <w:sz w:val="22"/>
                <w:szCs w:val="19"/>
              </w:rPr>
            </w:pPr>
          </w:p>
          <w:p w14:paraId="12802E91" w14:textId="77777777" w:rsidR="00D108F3" w:rsidRPr="001C0DF4" w:rsidRDefault="00D108F3" w:rsidP="00D108F3">
            <w:pPr>
              <w:jc w:val="both"/>
              <w:rPr>
                <w:sz w:val="22"/>
                <w:szCs w:val="19"/>
              </w:rPr>
            </w:pPr>
          </w:p>
          <w:p w14:paraId="5A87201B" w14:textId="77777777" w:rsidR="00F932DF" w:rsidRPr="001C0DF4" w:rsidRDefault="00F932DF" w:rsidP="00D108F3">
            <w:pPr>
              <w:jc w:val="both"/>
              <w:rPr>
                <w:sz w:val="22"/>
                <w:szCs w:val="19"/>
              </w:rPr>
            </w:pPr>
          </w:p>
          <w:p w14:paraId="0CE784D4" w14:textId="77777777" w:rsidR="00D108F3" w:rsidRPr="001C0DF4" w:rsidRDefault="00D108F3" w:rsidP="00D108F3">
            <w:pPr>
              <w:jc w:val="both"/>
              <w:rPr>
                <w:sz w:val="22"/>
                <w:szCs w:val="19"/>
              </w:rPr>
            </w:pPr>
            <w:r w:rsidRPr="001C0DF4">
              <w:rPr>
                <w:sz w:val="22"/>
                <w:szCs w:val="19"/>
              </w:rPr>
              <w:t>Insgesamt besteht ein gutes Verhältnis zwischen mir und der Klasse. Regeln werden nach einmaliger Erinnerung meist eingehalten.</w:t>
            </w:r>
          </w:p>
        </w:tc>
        <w:tc>
          <w:tcPr>
            <w:tcW w:w="4877" w:type="dxa"/>
          </w:tcPr>
          <w:p w14:paraId="28DF6467" w14:textId="4EB6A642" w:rsidR="00D108F3" w:rsidRPr="001C0DF4" w:rsidRDefault="00D108F3" w:rsidP="00D108F3">
            <w:pPr>
              <w:jc w:val="both"/>
              <w:rPr>
                <w:sz w:val="22"/>
                <w:szCs w:val="19"/>
              </w:rPr>
            </w:pPr>
            <w:r w:rsidRPr="001C0DF4">
              <w:rPr>
                <w:b/>
                <w:sz w:val="22"/>
                <w:szCs w:val="19"/>
              </w:rPr>
              <w:lastRenderedPageBreak/>
              <w:t xml:space="preserve">Frau </w:t>
            </w:r>
            <w:r w:rsidR="005B0F8C">
              <w:rPr>
                <w:b/>
                <w:sz w:val="22"/>
                <w:szCs w:val="19"/>
              </w:rPr>
              <w:t>----</w:t>
            </w:r>
            <w:r w:rsidRPr="001C0DF4">
              <w:rPr>
                <w:b/>
                <w:sz w:val="22"/>
                <w:szCs w:val="19"/>
              </w:rPr>
              <w:t xml:space="preserve"> (Inklusionshelferin)</w:t>
            </w:r>
            <w:r w:rsidRPr="001C0DF4">
              <w:rPr>
                <w:sz w:val="22"/>
                <w:szCs w:val="19"/>
              </w:rPr>
              <w:t xml:space="preserve"> hilft mir beim Verständnis. </w:t>
            </w:r>
          </w:p>
          <w:p w14:paraId="1D1B7D6A" w14:textId="77777777" w:rsidR="00D108F3" w:rsidRPr="001C0DF4" w:rsidRDefault="00D108F3" w:rsidP="00D108F3">
            <w:pPr>
              <w:jc w:val="both"/>
              <w:rPr>
                <w:sz w:val="22"/>
                <w:szCs w:val="19"/>
              </w:rPr>
            </w:pPr>
          </w:p>
          <w:p w14:paraId="42A7159D" w14:textId="77777777" w:rsidR="00D108F3" w:rsidRPr="001C0DF4" w:rsidRDefault="00D108F3" w:rsidP="00D108F3">
            <w:pPr>
              <w:jc w:val="both"/>
              <w:rPr>
                <w:sz w:val="22"/>
                <w:szCs w:val="19"/>
              </w:rPr>
            </w:pPr>
          </w:p>
          <w:p w14:paraId="1EF4F42A" w14:textId="77777777" w:rsidR="00D108F3" w:rsidRPr="001C0DF4" w:rsidRDefault="00D108F3" w:rsidP="00D108F3">
            <w:pPr>
              <w:jc w:val="both"/>
              <w:rPr>
                <w:sz w:val="22"/>
                <w:szCs w:val="19"/>
              </w:rPr>
            </w:pPr>
          </w:p>
          <w:p w14:paraId="3647B7B7" w14:textId="77777777" w:rsidR="00D108F3" w:rsidRPr="001C0DF4" w:rsidRDefault="00D108F3" w:rsidP="00D108F3">
            <w:pPr>
              <w:jc w:val="both"/>
              <w:rPr>
                <w:sz w:val="22"/>
                <w:szCs w:val="19"/>
              </w:rPr>
            </w:pPr>
          </w:p>
          <w:p w14:paraId="785FB3C1" w14:textId="77777777" w:rsidR="00D108F3" w:rsidRPr="001C0DF4" w:rsidRDefault="00D108F3" w:rsidP="00D108F3">
            <w:pPr>
              <w:jc w:val="both"/>
              <w:rPr>
                <w:sz w:val="22"/>
                <w:szCs w:val="19"/>
              </w:rPr>
            </w:pPr>
          </w:p>
          <w:p w14:paraId="0A7FEFDF" w14:textId="77777777" w:rsidR="00D108F3" w:rsidRPr="001C0DF4" w:rsidRDefault="00D108F3" w:rsidP="00D108F3">
            <w:pPr>
              <w:jc w:val="both"/>
              <w:rPr>
                <w:sz w:val="22"/>
                <w:szCs w:val="19"/>
              </w:rPr>
            </w:pPr>
          </w:p>
          <w:p w14:paraId="6922021F" w14:textId="77777777" w:rsidR="00D108F3" w:rsidRPr="001C0DF4" w:rsidRDefault="00D108F3" w:rsidP="00D108F3">
            <w:pPr>
              <w:jc w:val="both"/>
              <w:rPr>
                <w:sz w:val="22"/>
                <w:szCs w:val="19"/>
              </w:rPr>
            </w:pPr>
          </w:p>
          <w:p w14:paraId="58B83D5F" w14:textId="77777777" w:rsidR="00D108F3" w:rsidRPr="001C0DF4" w:rsidRDefault="00D108F3" w:rsidP="00D108F3">
            <w:pPr>
              <w:jc w:val="both"/>
              <w:rPr>
                <w:sz w:val="22"/>
                <w:szCs w:val="19"/>
              </w:rPr>
            </w:pPr>
          </w:p>
          <w:p w14:paraId="2F1744BF" w14:textId="77777777" w:rsidR="00D108F3" w:rsidRPr="001C0DF4" w:rsidRDefault="00D108F3" w:rsidP="00D108F3">
            <w:pPr>
              <w:jc w:val="both"/>
              <w:rPr>
                <w:sz w:val="22"/>
                <w:szCs w:val="19"/>
              </w:rPr>
            </w:pPr>
          </w:p>
          <w:p w14:paraId="2AB5280F" w14:textId="77777777" w:rsidR="001C0DF4" w:rsidRDefault="001C0DF4" w:rsidP="00D108F3">
            <w:pPr>
              <w:jc w:val="both"/>
              <w:rPr>
                <w:sz w:val="22"/>
                <w:szCs w:val="19"/>
              </w:rPr>
            </w:pPr>
          </w:p>
          <w:p w14:paraId="47C456F5" w14:textId="34BFC545" w:rsidR="00D108F3" w:rsidRPr="001C0DF4" w:rsidRDefault="00D108F3" w:rsidP="00D108F3">
            <w:pPr>
              <w:jc w:val="both"/>
              <w:rPr>
                <w:sz w:val="22"/>
                <w:szCs w:val="19"/>
              </w:rPr>
            </w:pPr>
            <w:r w:rsidRPr="001C0DF4">
              <w:rPr>
                <w:sz w:val="22"/>
                <w:szCs w:val="19"/>
              </w:rPr>
              <w:t xml:space="preserve">Da dies auf den Autismus zurückzuführen ist, wird hier </w:t>
            </w:r>
            <w:r w:rsidRPr="001C0DF4">
              <w:rPr>
                <w:b/>
                <w:sz w:val="22"/>
                <w:szCs w:val="19"/>
              </w:rPr>
              <w:t>nicht sanktioniert</w:t>
            </w:r>
            <w:r w:rsidRPr="001C0DF4">
              <w:rPr>
                <w:sz w:val="22"/>
                <w:szCs w:val="19"/>
              </w:rPr>
              <w:t>, sondern es wird erklärend auf ihn eingewirkt. Hierfür steht vor allem seine Inklusionsbetreuerin Frau</w:t>
            </w:r>
            <w:r w:rsidR="005B0F8C">
              <w:rPr>
                <w:sz w:val="22"/>
                <w:szCs w:val="19"/>
              </w:rPr>
              <w:t>-----</w:t>
            </w:r>
            <w:r w:rsidRPr="001C0DF4">
              <w:rPr>
                <w:sz w:val="22"/>
                <w:szCs w:val="19"/>
              </w:rPr>
              <w:t xml:space="preserve"> permanent zur Verfügung.</w:t>
            </w:r>
          </w:p>
          <w:p w14:paraId="5248CFBE" w14:textId="77777777" w:rsidR="00D108F3" w:rsidRPr="001C0DF4" w:rsidRDefault="00D108F3" w:rsidP="00D108F3">
            <w:pPr>
              <w:jc w:val="both"/>
              <w:rPr>
                <w:sz w:val="22"/>
                <w:szCs w:val="19"/>
              </w:rPr>
            </w:pPr>
          </w:p>
          <w:p w14:paraId="4E569B97" w14:textId="77777777" w:rsidR="001C0DF4" w:rsidRDefault="001C0DF4" w:rsidP="00D108F3">
            <w:pPr>
              <w:jc w:val="both"/>
              <w:rPr>
                <w:sz w:val="22"/>
                <w:szCs w:val="19"/>
              </w:rPr>
            </w:pPr>
          </w:p>
          <w:p w14:paraId="6B9BDB73" w14:textId="4994AC38" w:rsidR="000F37D0" w:rsidRPr="001C0DF4" w:rsidRDefault="00D108F3" w:rsidP="00D108F3">
            <w:pPr>
              <w:jc w:val="both"/>
              <w:rPr>
                <w:sz w:val="22"/>
                <w:szCs w:val="19"/>
              </w:rPr>
            </w:pPr>
            <w:r w:rsidRPr="001C0DF4">
              <w:rPr>
                <w:sz w:val="22"/>
                <w:szCs w:val="19"/>
              </w:rPr>
              <w:t xml:space="preserve">Maßnahmen, bei denen </w:t>
            </w:r>
            <w:r w:rsidR="005B0F8C">
              <w:rPr>
                <w:sz w:val="22"/>
                <w:szCs w:val="19"/>
              </w:rPr>
              <w:t>------</w:t>
            </w:r>
            <w:r w:rsidRPr="001C0DF4">
              <w:rPr>
                <w:sz w:val="22"/>
                <w:szCs w:val="19"/>
              </w:rPr>
              <w:t xml:space="preserve"> wertschätzend in den Unterricht eingebunden wird, haben großen </w:t>
            </w:r>
            <w:r w:rsidRPr="001C0DF4">
              <w:rPr>
                <w:sz w:val="22"/>
                <w:szCs w:val="19"/>
              </w:rPr>
              <w:lastRenderedPageBreak/>
              <w:t xml:space="preserve">Erfolg gezeigt. </w:t>
            </w:r>
            <w:r w:rsidR="005B0F8C">
              <w:rPr>
                <w:sz w:val="22"/>
                <w:szCs w:val="19"/>
              </w:rPr>
              <w:t>---</w:t>
            </w:r>
            <w:r w:rsidRPr="001C0DF4">
              <w:rPr>
                <w:sz w:val="22"/>
                <w:szCs w:val="19"/>
              </w:rPr>
              <w:t xml:space="preserve"> ist </w:t>
            </w:r>
            <w:r w:rsidRPr="001C0DF4">
              <w:rPr>
                <w:b/>
                <w:sz w:val="22"/>
                <w:szCs w:val="19"/>
              </w:rPr>
              <w:t>aktuell „Assistent von Frau</w:t>
            </w:r>
            <w:r w:rsidR="005B0F8C">
              <w:rPr>
                <w:b/>
                <w:sz w:val="22"/>
                <w:szCs w:val="19"/>
              </w:rPr>
              <w:t>----</w:t>
            </w:r>
            <w:r w:rsidRPr="001C0DF4">
              <w:rPr>
                <w:b/>
                <w:sz w:val="22"/>
                <w:szCs w:val="19"/>
              </w:rPr>
              <w:t>“</w:t>
            </w:r>
            <w:r w:rsidRPr="001C0DF4">
              <w:rPr>
                <w:sz w:val="22"/>
                <w:szCs w:val="19"/>
              </w:rPr>
              <w:t xml:space="preserve"> und zeigt sich in völlig veränderter Weise (motiviert, arbeitswillig, konzentriert)</w:t>
            </w:r>
            <w:r w:rsidR="000F37D0" w:rsidRPr="001C0DF4">
              <w:rPr>
                <w:sz w:val="22"/>
                <w:szCs w:val="19"/>
              </w:rPr>
              <w:t xml:space="preserve">. Kommt es zu akuten Störfällen, wird </w:t>
            </w:r>
            <w:r w:rsidR="005B0F8C">
              <w:rPr>
                <w:sz w:val="22"/>
                <w:szCs w:val="19"/>
              </w:rPr>
              <w:t>----</w:t>
            </w:r>
            <w:r w:rsidR="000F37D0" w:rsidRPr="001C0DF4">
              <w:rPr>
                <w:sz w:val="22"/>
                <w:szCs w:val="19"/>
              </w:rPr>
              <w:t xml:space="preserve"> zunächst verwarnt und dann in das Lernbüro zur einzelbetreuten Weiterarbeit geschickt. (Schulkonzept)</w:t>
            </w:r>
          </w:p>
          <w:p w14:paraId="553EC4AF" w14:textId="77777777" w:rsidR="00D108F3" w:rsidRPr="001C0DF4" w:rsidRDefault="000F37D0" w:rsidP="00D108F3">
            <w:pPr>
              <w:jc w:val="both"/>
              <w:rPr>
                <w:sz w:val="22"/>
                <w:szCs w:val="19"/>
              </w:rPr>
            </w:pPr>
            <w:r w:rsidRPr="001C0DF4">
              <w:rPr>
                <w:sz w:val="22"/>
                <w:szCs w:val="19"/>
              </w:rPr>
              <w:t xml:space="preserve"> </w:t>
            </w:r>
          </w:p>
          <w:p w14:paraId="640C5BCB" w14:textId="77777777" w:rsidR="00F03C5B" w:rsidRPr="001C0DF4" w:rsidRDefault="00F03C5B" w:rsidP="00D108F3">
            <w:pPr>
              <w:jc w:val="both"/>
              <w:rPr>
                <w:sz w:val="22"/>
                <w:szCs w:val="19"/>
              </w:rPr>
            </w:pPr>
          </w:p>
          <w:p w14:paraId="492A5C01" w14:textId="596EAF99" w:rsidR="00D108F3" w:rsidRPr="001C0DF4" w:rsidRDefault="00D108F3" w:rsidP="00D108F3">
            <w:pPr>
              <w:jc w:val="both"/>
              <w:rPr>
                <w:sz w:val="22"/>
                <w:szCs w:val="19"/>
              </w:rPr>
            </w:pPr>
            <w:r w:rsidRPr="001C0DF4">
              <w:rPr>
                <w:sz w:val="22"/>
                <w:szCs w:val="19"/>
              </w:rPr>
              <w:t xml:space="preserve">Ich erinnere </w:t>
            </w:r>
            <w:r w:rsidR="005B0F8C">
              <w:rPr>
                <w:sz w:val="22"/>
                <w:szCs w:val="19"/>
              </w:rPr>
              <w:t>----</w:t>
            </w:r>
            <w:r w:rsidRPr="001C0DF4">
              <w:rPr>
                <w:sz w:val="22"/>
                <w:szCs w:val="19"/>
              </w:rPr>
              <w:t xml:space="preserve">, dass </w:t>
            </w:r>
            <w:r w:rsidR="006079F2">
              <w:rPr>
                <w:sz w:val="22"/>
                <w:szCs w:val="19"/>
              </w:rPr>
              <w:t xml:space="preserve">nicht in die Klasse gerufen werden darf. </w:t>
            </w:r>
            <w:r w:rsidRPr="001C0DF4">
              <w:rPr>
                <w:sz w:val="22"/>
                <w:szCs w:val="19"/>
              </w:rPr>
              <w:t xml:space="preserve"> </w:t>
            </w:r>
          </w:p>
          <w:p w14:paraId="7918635C" w14:textId="77777777" w:rsidR="00D108F3" w:rsidRPr="001C0DF4" w:rsidRDefault="00D108F3" w:rsidP="00D108F3">
            <w:pPr>
              <w:jc w:val="both"/>
              <w:rPr>
                <w:sz w:val="22"/>
                <w:szCs w:val="19"/>
              </w:rPr>
            </w:pPr>
          </w:p>
          <w:p w14:paraId="37A8A7D3" w14:textId="77777777" w:rsidR="00D108F3" w:rsidRPr="001C0DF4" w:rsidRDefault="00D108F3" w:rsidP="00D108F3">
            <w:pPr>
              <w:jc w:val="both"/>
              <w:rPr>
                <w:sz w:val="22"/>
                <w:szCs w:val="19"/>
              </w:rPr>
            </w:pPr>
          </w:p>
          <w:p w14:paraId="5C3B169A" w14:textId="77777777" w:rsidR="00D108F3" w:rsidRPr="001C0DF4" w:rsidRDefault="00D108F3" w:rsidP="00D108F3">
            <w:pPr>
              <w:jc w:val="both"/>
              <w:rPr>
                <w:sz w:val="22"/>
                <w:szCs w:val="19"/>
              </w:rPr>
            </w:pPr>
          </w:p>
          <w:p w14:paraId="61DF00B0" w14:textId="6F7A4EBF" w:rsidR="00D108F3" w:rsidRPr="001C0DF4" w:rsidRDefault="005B0F8C" w:rsidP="00D108F3">
            <w:pPr>
              <w:jc w:val="both"/>
              <w:rPr>
                <w:sz w:val="22"/>
                <w:szCs w:val="19"/>
              </w:rPr>
            </w:pPr>
            <w:r>
              <w:rPr>
                <w:b/>
                <w:sz w:val="22"/>
                <w:szCs w:val="19"/>
              </w:rPr>
              <w:t>---</w:t>
            </w:r>
            <w:r w:rsidR="000F37D0" w:rsidRPr="001C0DF4">
              <w:rPr>
                <w:b/>
                <w:sz w:val="22"/>
                <w:szCs w:val="19"/>
              </w:rPr>
              <w:t xml:space="preserve"> </w:t>
            </w:r>
            <w:r w:rsidR="00D108F3" w:rsidRPr="001C0DF4">
              <w:rPr>
                <w:sz w:val="22"/>
                <w:szCs w:val="19"/>
              </w:rPr>
              <w:t xml:space="preserve">hat die </w:t>
            </w:r>
            <w:r w:rsidR="00D108F3" w:rsidRPr="001C0DF4">
              <w:rPr>
                <w:b/>
                <w:sz w:val="22"/>
                <w:szCs w:val="19"/>
              </w:rPr>
              <w:t>ausdrückliche Erlaubnis</w:t>
            </w:r>
            <w:r w:rsidR="00D108F3" w:rsidRPr="001C0DF4">
              <w:rPr>
                <w:sz w:val="22"/>
                <w:szCs w:val="19"/>
              </w:rPr>
              <w:t xml:space="preserve"> sich vorne bei mir aufzuhalten, anderen Kindern zu helfen und auch unaufgefordert im Klassenraum herumzulaufen, solange dies der Ruhe und Ordnung im Klassenraum dient. </w:t>
            </w:r>
            <w:r w:rsidR="000F37D0" w:rsidRPr="001C0DF4">
              <w:rPr>
                <w:sz w:val="22"/>
                <w:szCs w:val="19"/>
              </w:rPr>
              <w:t>Er</w:t>
            </w:r>
            <w:r w:rsidR="00D108F3" w:rsidRPr="001C0DF4">
              <w:rPr>
                <w:sz w:val="22"/>
                <w:szCs w:val="19"/>
              </w:rPr>
              <w:t xml:space="preserve"> bearbeitet Aufgaben wie alle anderen, darf hier aber kurz pausieren, sofern </w:t>
            </w:r>
            <w:r w:rsidR="00D20284">
              <w:rPr>
                <w:sz w:val="22"/>
                <w:szCs w:val="19"/>
              </w:rPr>
              <w:t>er</w:t>
            </w:r>
            <w:r w:rsidR="00D108F3" w:rsidRPr="001C0DF4">
              <w:rPr>
                <w:sz w:val="22"/>
                <w:szCs w:val="19"/>
              </w:rPr>
              <w:t xml:space="preserve"> eine an </w:t>
            </w:r>
            <w:r w:rsidR="00D20284">
              <w:rPr>
                <w:sz w:val="22"/>
                <w:szCs w:val="19"/>
              </w:rPr>
              <w:t xml:space="preserve">seine </w:t>
            </w:r>
            <w:r w:rsidR="00D108F3" w:rsidRPr="001C0DF4">
              <w:rPr>
                <w:sz w:val="22"/>
                <w:szCs w:val="19"/>
              </w:rPr>
              <w:t xml:space="preserve">Assistenz angelehnte Aufgabe erfüllen </w:t>
            </w:r>
            <w:proofErr w:type="gramStart"/>
            <w:r w:rsidR="00D108F3" w:rsidRPr="001C0DF4">
              <w:rPr>
                <w:sz w:val="22"/>
                <w:szCs w:val="19"/>
              </w:rPr>
              <w:t>soll.</w:t>
            </w:r>
            <w:r>
              <w:rPr>
                <w:sz w:val="22"/>
                <w:szCs w:val="19"/>
              </w:rPr>
              <w:t>----</w:t>
            </w:r>
            <w:proofErr w:type="gramEnd"/>
            <w:r w:rsidR="00D108F3" w:rsidRPr="001C0DF4">
              <w:rPr>
                <w:sz w:val="22"/>
                <w:szCs w:val="19"/>
              </w:rPr>
              <w:t xml:space="preserve"> erfährt durch die Assistenz eine besondere Art der Wertschätzung und Anerkennung. Ih</w:t>
            </w:r>
            <w:r w:rsidR="00D20284">
              <w:rPr>
                <w:sz w:val="22"/>
                <w:szCs w:val="19"/>
              </w:rPr>
              <w:t>m</w:t>
            </w:r>
            <w:r w:rsidR="00D108F3" w:rsidRPr="001C0DF4">
              <w:rPr>
                <w:sz w:val="22"/>
                <w:szCs w:val="19"/>
              </w:rPr>
              <w:t xml:space="preserve"> wird ein hohes Maß an Verantwortung übertragen, welche </w:t>
            </w:r>
            <w:r>
              <w:rPr>
                <w:sz w:val="22"/>
                <w:szCs w:val="19"/>
              </w:rPr>
              <w:t>-----</w:t>
            </w:r>
            <w:r w:rsidR="00D108F3" w:rsidRPr="001C0DF4">
              <w:rPr>
                <w:sz w:val="22"/>
                <w:szCs w:val="19"/>
              </w:rPr>
              <w:t xml:space="preserve"> in </w:t>
            </w:r>
            <w:r w:rsidR="000F37D0" w:rsidRPr="001C0DF4">
              <w:rPr>
                <w:sz w:val="22"/>
                <w:szCs w:val="19"/>
              </w:rPr>
              <w:t>seiner</w:t>
            </w:r>
            <w:r w:rsidR="00D108F3" w:rsidRPr="001C0DF4">
              <w:rPr>
                <w:sz w:val="22"/>
                <w:szCs w:val="19"/>
              </w:rPr>
              <w:t xml:space="preserve"> persönlichen Entwicklung und Motivation unterstützen sollen. </w:t>
            </w:r>
          </w:p>
          <w:p w14:paraId="432A4B9C" w14:textId="77777777" w:rsidR="00D108F3" w:rsidRPr="001C0DF4" w:rsidRDefault="00D108F3" w:rsidP="00D108F3">
            <w:pPr>
              <w:jc w:val="both"/>
              <w:rPr>
                <w:sz w:val="22"/>
                <w:szCs w:val="19"/>
              </w:rPr>
            </w:pPr>
          </w:p>
          <w:p w14:paraId="48A37A2F" w14:textId="77777777" w:rsidR="00D108F3" w:rsidRPr="001C0DF4" w:rsidRDefault="00D108F3" w:rsidP="00D108F3">
            <w:pPr>
              <w:jc w:val="both"/>
              <w:rPr>
                <w:sz w:val="22"/>
                <w:szCs w:val="19"/>
              </w:rPr>
            </w:pPr>
            <w:r w:rsidRPr="001C0DF4">
              <w:rPr>
                <w:sz w:val="22"/>
                <w:szCs w:val="19"/>
              </w:rPr>
              <w:t xml:space="preserve">Sollte es zu erheblichen Störungen kommen, wende ich eine zuvor ritualisierte Regel an. Ich verwarne zweimal. Einmal nonverbal und einmal verbal. Führen diese Verwarnungen nicht zu einer Verbesserung des Verhaltens, müssen die </w:t>
            </w:r>
            <w:proofErr w:type="spellStart"/>
            <w:r w:rsidRPr="001C0DF4">
              <w:rPr>
                <w:sz w:val="22"/>
                <w:szCs w:val="19"/>
              </w:rPr>
              <w:t>S</w:t>
            </w:r>
            <w:r w:rsidR="00F03C5B" w:rsidRPr="001C0DF4">
              <w:rPr>
                <w:sz w:val="22"/>
                <w:szCs w:val="19"/>
              </w:rPr>
              <w:t>uS</w:t>
            </w:r>
            <w:proofErr w:type="spellEnd"/>
            <w:r w:rsidRPr="001C0DF4">
              <w:rPr>
                <w:sz w:val="22"/>
                <w:szCs w:val="19"/>
              </w:rPr>
              <w:t xml:space="preserve"> zur </w:t>
            </w:r>
            <w:r w:rsidR="000F37D0" w:rsidRPr="001C0DF4">
              <w:rPr>
                <w:sz w:val="22"/>
                <w:szCs w:val="19"/>
              </w:rPr>
              <w:t xml:space="preserve">Weiterarbeit und zur </w:t>
            </w:r>
            <w:r w:rsidRPr="001C0DF4">
              <w:rPr>
                <w:sz w:val="22"/>
                <w:szCs w:val="19"/>
              </w:rPr>
              <w:t xml:space="preserve">Reflexion des eigenen Verhaltens ins Lernstudio. </w:t>
            </w:r>
            <w:r w:rsidR="000F37D0" w:rsidRPr="001C0DF4">
              <w:rPr>
                <w:sz w:val="22"/>
                <w:szCs w:val="19"/>
              </w:rPr>
              <w:t>(Schulkonzept)</w:t>
            </w:r>
          </w:p>
        </w:tc>
      </w:tr>
      <w:tr w:rsidR="00D108F3" w:rsidRPr="00514A84" w14:paraId="60F4C4FB" w14:textId="77777777" w:rsidTr="00D108F3">
        <w:trPr>
          <w:trHeight w:val="352"/>
        </w:trPr>
        <w:tc>
          <w:tcPr>
            <w:tcW w:w="9753" w:type="dxa"/>
            <w:gridSpan w:val="2"/>
          </w:tcPr>
          <w:p w14:paraId="271B64BF" w14:textId="77777777" w:rsidR="00D108F3" w:rsidRPr="001C0DF4" w:rsidRDefault="00D108F3" w:rsidP="00D108F3">
            <w:pPr>
              <w:jc w:val="center"/>
              <w:rPr>
                <w:b/>
                <w:sz w:val="22"/>
              </w:rPr>
            </w:pPr>
            <w:r w:rsidRPr="001C0DF4">
              <w:rPr>
                <w:b/>
                <w:sz w:val="22"/>
              </w:rPr>
              <w:lastRenderedPageBreak/>
              <w:t>Leistungsvermögen/ Differenzierung</w:t>
            </w:r>
          </w:p>
        </w:tc>
      </w:tr>
      <w:tr w:rsidR="00D108F3" w:rsidRPr="00514A84" w14:paraId="5FB46F58" w14:textId="77777777" w:rsidTr="00D108F3">
        <w:trPr>
          <w:trHeight w:val="362"/>
        </w:trPr>
        <w:tc>
          <w:tcPr>
            <w:tcW w:w="4876" w:type="dxa"/>
          </w:tcPr>
          <w:p w14:paraId="2935C9F8" w14:textId="5A4C98F1" w:rsidR="00D108F3" w:rsidRPr="001C0DF4" w:rsidRDefault="00D108F3" w:rsidP="00D108F3">
            <w:pPr>
              <w:jc w:val="both"/>
              <w:rPr>
                <w:sz w:val="22"/>
                <w:szCs w:val="19"/>
              </w:rPr>
            </w:pPr>
            <w:r w:rsidRPr="001C0DF4">
              <w:rPr>
                <w:sz w:val="22"/>
                <w:szCs w:val="19"/>
              </w:rPr>
              <w:t xml:space="preserve">Die Klasse 6a ist insgesamt als </w:t>
            </w:r>
            <w:r w:rsidR="000F37D0" w:rsidRPr="001C0DF4">
              <w:rPr>
                <w:sz w:val="22"/>
                <w:szCs w:val="19"/>
              </w:rPr>
              <w:t xml:space="preserve">sehr </w:t>
            </w:r>
            <w:r w:rsidRPr="001C0DF4">
              <w:rPr>
                <w:b/>
                <w:sz w:val="22"/>
                <w:szCs w:val="19"/>
              </w:rPr>
              <w:t>leistungsschwach</w:t>
            </w:r>
            <w:r w:rsidRPr="001C0DF4">
              <w:rPr>
                <w:sz w:val="22"/>
                <w:szCs w:val="19"/>
              </w:rPr>
              <w:t xml:space="preserve"> zu bezeichnen. Die Lerngruppe ist nur teilweise in der Lage, Aufgaben selbstständig zu lösen. Die </w:t>
            </w:r>
            <w:r w:rsidRPr="001C0DF4">
              <w:rPr>
                <w:b/>
                <w:sz w:val="22"/>
                <w:szCs w:val="19"/>
              </w:rPr>
              <w:t>Motivation</w:t>
            </w:r>
            <w:r w:rsidRPr="001C0DF4">
              <w:rPr>
                <w:sz w:val="22"/>
                <w:szCs w:val="19"/>
              </w:rPr>
              <w:t xml:space="preserve"> der </w:t>
            </w:r>
            <w:proofErr w:type="spellStart"/>
            <w:r w:rsidR="00D20284">
              <w:rPr>
                <w:sz w:val="22"/>
                <w:szCs w:val="19"/>
              </w:rPr>
              <w:t>SuS</w:t>
            </w:r>
            <w:proofErr w:type="spellEnd"/>
            <w:r w:rsidRPr="001C0DF4">
              <w:rPr>
                <w:sz w:val="22"/>
                <w:szCs w:val="19"/>
              </w:rPr>
              <w:t xml:space="preserve"> muss </w:t>
            </w:r>
            <w:r w:rsidRPr="001C0DF4">
              <w:rPr>
                <w:b/>
                <w:sz w:val="22"/>
                <w:szCs w:val="19"/>
              </w:rPr>
              <w:t>differenziert</w:t>
            </w:r>
            <w:r w:rsidRPr="001C0DF4">
              <w:rPr>
                <w:sz w:val="22"/>
                <w:szCs w:val="19"/>
              </w:rPr>
              <w:t xml:space="preserve"> betrachtet werden. Besonders </w:t>
            </w:r>
            <w:r w:rsidR="00227879">
              <w:rPr>
                <w:sz w:val="22"/>
                <w:szCs w:val="19"/>
              </w:rPr>
              <w:t>----</w:t>
            </w:r>
            <w:r w:rsidRPr="001C0DF4">
              <w:rPr>
                <w:sz w:val="22"/>
                <w:szCs w:val="19"/>
              </w:rPr>
              <w:t xml:space="preserve"> und </w:t>
            </w:r>
            <w:r w:rsidR="00227879">
              <w:rPr>
                <w:sz w:val="22"/>
                <w:szCs w:val="19"/>
              </w:rPr>
              <w:t>----</w:t>
            </w:r>
            <w:r w:rsidRPr="001C0DF4">
              <w:rPr>
                <w:sz w:val="22"/>
                <w:szCs w:val="19"/>
              </w:rPr>
              <w:t xml:space="preserve"> haben häufig Schwierigkeiten mit Aufgaben zu beginnen oder aktiv am Unterricht teilzunehmen. </w:t>
            </w:r>
            <w:r w:rsidR="00227879">
              <w:rPr>
                <w:sz w:val="22"/>
                <w:szCs w:val="19"/>
              </w:rPr>
              <w:t>----</w:t>
            </w:r>
            <w:r w:rsidRPr="001C0DF4">
              <w:rPr>
                <w:sz w:val="22"/>
                <w:szCs w:val="19"/>
              </w:rPr>
              <w:t xml:space="preserve"> beteiligt sich zudem nur nonverbal am Unterricht und leistet kaum verbale Unterrichtsbeiträge. </w:t>
            </w:r>
            <w:r w:rsidR="00227879">
              <w:rPr>
                <w:sz w:val="22"/>
                <w:szCs w:val="19"/>
              </w:rPr>
              <w:t>----</w:t>
            </w:r>
            <w:r w:rsidRPr="001C0DF4">
              <w:rPr>
                <w:sz w:val="22"/>
                <w:szCs w:val="19"/>
              </w:rPr>
              <w:t xml:space="preserve"> führt Aufgaben nicht gewissenhaft aus, was sich auf die Qualität ihrer Ergebnisse auswirkt. </w:t>
            </w:r>
          </w:p>
          <w:p w14:paraId="0F920171" w14:textId="1B491F62" w:rsidR="0009489D" w:rsidRPr="001C0DF4" w:rsidRDefault="00227879" w:rsidP="00D108F3">
            <w:pPr>
              <w:jc w:val="both"/>
              <w:rPr>
                <w:sz w:val="22"/>
                <w:szCs w:val="19"/>
              </w:rPr>
            </w:pPr>
            <w:r>
              <w:rPr>
                <w:sz w:val="22"/>
                <w:szCs w:val="19"/>
              </w:rPr>
              <w:t>------</w:t>
            </w:r>
            <w:bookmarkStart w:id="10" w:name="_GoBack"/>
            <w:bookmarkEnd w:id="10"/>
            <w:r w:rsidR="0009489D" w:rsidRPr="001C0DF4">
              <w:rPr>
                <w:sz w:val="22"/>
                <w:szCs w:val="19"/>
              </w:rPr>
              <w:t xml:space="preserve"> erhält grundsätzlich einen reduzierten Arbeitsauftrag. Der Nachteilsausgleich gilt für alle Fächer aufgrund seines Autismus. </w:t>
            </w:r>
          </w:p>
        </w:tc>
        <w:tc>
          <w:tcPr>
            <w:tcW w:w="4877" w:type="dxa"/>
          </w:tcPr>
          <w:p w14:paraId="6F4E176D" w14:textId="77777777" w:rsidR="00D108F3" w:rsidRPr="001C0DF4" w:rsidRDefault="00D108F3" w:rsidP="00D108F3">
            <w:pPr>
              <w:jc w:val="both"/>
              <w:rPr>
                <w:sz w:val="22"/>
                <w:szCs w:val="19"/>
              </w:rPr>
            </w:pPr>
            <w:r w:rsidRPr="001C0DF4">
              <w:rPr>
                <w:sz w:val="22"/>
                <w:szCs w:val="19"/>
              </w:rPr>
              <w:t xml:space="preserve">Aufgaben müssen stets differenziert werden. </w:t>
            </w:r>
            <w:r w:rsidRPr="001C0DF4">
              <w:rPr>
                <w:b/>
                <w:sz w:val="22"/>
                <w:szCs w:val="19"/>
              </w:rPr>
              <w:t>Differenzierung</w:t>
            </w:r>
            <w:r w:rsidRPr="001C0DF4">
              <w:rPr>
                <w:sz w:val="22"/>
                <w:szCs w:val="19"/>
              </w:rPr>
              <w:t xml:space="preserve"> findet durch die</w:t>
            </w:r>
            <w:r w:rsidR="000F37D0" w:rsidRPr="001C0DF4">
              <w:rPr>
                <w:sz w:val="22"/>
                <w:szCs w:val="19"/>
              </w:rPr>
              <w:t xml:space="preserve"> bereitgestellten Adjektivspeicher und differenzierte Arbeitsblätter</w:t>
            </w:r>
            <w:r w:rsidRPr="001C0DF4">
              <w:rPr>
                <w:sz w:val="22"/>
                <w:szCs w:val="19"/>
              </w:rPr>
              <w:t xml:space="preserve"> statt. </w:t>
            </w:r>
            <w:r w:rsidR="000F37D0" w:rsidRPr="001C0DF4">
              <w:rPr>
                <w:sz w:val="22"/>
                <w:szCs w:val="19"/>
              </w:rPr>
              <w:t xml:space="preserve">Auch das Lerntempo muss differenziert betrachtet werden. Hierfür wird ein Lerntempoduett ausgeführt in Form von Bushaltestellen, an denen sich </w:t>
            </w:r>
            <w:proofErr w:type="spellStart"/>
            <w:r w:rsidR="000F37D0" w:rsidRPr="001C0DF4">
              <w:rPr>
                <w:sz w:val="22"/>
                <w:szCs w:val="19"/>
              </w:rPr>
              <w:t>SuS</w:t>
            </w:r>
            <w:proofErr w:type="spellEnd"/>
            <w:r w:rsidR="000F37D0" w:rsidRPr="001C0DF4">
              <w:rPr>
                <w:sz w:val="22"/>
                <w:szCs w:val="19"/>
              </w:rPr>
              <w:t xml:space="preserve"> </w:t>
            </w:r>
            <w:r w:rsidR="00F943CE" w:rsidRPr="001C0DF4">
              <w:rPr>
                <w:sz w:val="22"/>
                <w:szCs w:val="19"/>
              </w:rPr>
              <w:t>zum Abgleich ihrer Ergebnisse treffen</w:t>
            </w:r>
            <w:r w:rsidR="000F37D0" w:rsidRPr="001C0DF4">
              <w:rPr>
                <w:sz w:val="22"/>
                <w:szCs w:val="19"/>
              </w:rPr>
              <w:t xml:space="preserve">. Zudem steht eine didaktische Reserve bereit. </w:t>
            </w:r>
          </w:p>
          <w:p w14:paraId="21E5A676" w14:textId="77777777" w:rsidR="0009489D" w:rsidRPr="001C0DF4" w:rsidRDefault="0009489D" w:rsidP="00D108F3">
            <w:pPr>
              <w:jc w:val="both"/>
              <w:rPr>
                <w:sz w:val="22"/>
                <w:szCs w:val="19"/>
              </w:rPr>
            </w:pPr>
          </w:p>
          <w:p w14:paraId="022FCC12" w14:textId="77777777" w:rsidR="0009489D" w:rsidRPr="001C0DF4" w:rsidRDefault="0009489D" w:rsidP="00D108F3">
            <w:pPr>
              <w:jc w:val="both"/>
              <w:rPr>
                <w:sz w:val="22"/>
                <w:szCs w:val="19"/>
              </w:rPr>
            </w:pPr>
          </w:p>
          <w:p w14:paraId="7EB481C9" w14:textId="77777777" w:rsidR="0009489D" w:rsidRPr="001C0DF4" w:rsidRDefault="0009489D" w:rsidP="00D108F3">
            <w:pPr>
              <w:jc w:val="both"/>
              <w:rPr>
                <w:sz w:val="22"/>
                <w:szCs w:val="19"/>
              </w:rPr>
            </w:pPr>
          </w:p>
          <w:p w14:paraId="6DE40583" w14:textId="77777777" w:rsidR="0009489D" w:rsidRPr="001C0DF4" w:rsidRDefault="0009489D" w:rsidP="00D108F3">
            <w:pPr>
              <w:jc w:val="both"/>
              <w:rPr>
                <w:sz w:val="22"/>
                <w:szCs w:val="19"/>
              </w:rPr>
            </w:pPr>
            <w:r w:rsidRPr="001C0DF4">
              <w:rPr>
                <w:sz w:val="22"/>
                <w:szCs w:val="19"/>
              </w:rPr>
              <w:t xml:space="preserve">Der Aufgabenumfang wird um jeweils 1/3 verringert. </w:t>
            </w:r>
          </w:p>
        </w:tc>
      </w:tr>
      <w:tr w:rsidR="00D108F3" w:rsidRPr="00514A84" w14:paraId="7F136628" w14:textId="77777777" w:rsidTr="00D108F3">
        <w:trPr>
          <w:trHeight w:val="352"/>
        </w:trPr>
        <w:tc>
          <w:tcPr>
            <w:tcW w:w="9753" w:type="dxa"/>
            <w:gridSpan w:val="2"/>
          </w:tcPr>
          <w:p w14:paraId="28206D72" w14:textId="77777777" w:rsidR="00D108F3" w:rsidRPr="001C0DF4" w:rsidRDefault="00D108F3" w:rsidP="00D108F3">
            <w:pPr>
              <w:jc w:val="center"/>
              <w:rPr>
                <w:b/>
                <w:sz w:val="22"/>
              </w:rPr>
            </w:pPr>
            <w:r w:rsidRPr="001C0DF4">
              <w:rPr>
                <w:b/>
                <w:sz w:val="22"/>
              </w:rPr>
              <w:t>Vorwissen</w:t>
            </w:r>
          </w:p>
        </w:tc>
      </w:tr>
      <w:tr w:rsidR="00D108F3" w:rsidRPr="00514A84" w14:paraId="10F5007C" w14:textId="77777777" w:rsidTr="00D108F3">
        <w:trPr>
          <w:trHeight w:val="352"/>
        </w:trPr>
        <w:tc>
          <w:tcPr>
            <w:tcW w:w="4876" w:type="dxa"/>
          </w:tcPr>
          <w:p w14:paraId="26431221" w14:textId="77777777" w:rsidR="00D108F3" w:rsidRPr="001C0DF4" w:rsidRDefault="00D108F3" w:rsidP="00D108F3">
            <w:pPr>
              <w:jc w:val="both"/>
              <w:rPr>
                <w:b/>
                <w:sz w:val="22"/>
                <w:szCs w:val="19"/>
              </w:rPr>
            </w:pPr>
            <w:r w:rsidRPr="001C0DF4">
              <w:rPr>
                <w:sz w:val="22"/>
                <w:szCs w:val="19"/>
              </w:rPr>
              <w:t>D</w:t>
            </w:r>
            <w:r w:rsidR="00F943CE" w:rsidRPr="001C0DF4">
              <w:rPr>
                <w:sz w:val="22"/>
                <w:szCs w:val="19"/>
              </w:rPr>
              <w:t>ie Wortart „Adjektive“</w:t>
            </w:r>
            <w:r w:rsidRPr="001C0DF4">
              <w:rPr>
                <w:sz w:val="22"/>
                <w:szCs w:val="19"/>
              </w:rPr>
              <w:t xml:space="preserve"> ist den </w:t>
            </w:r>
            <w:proofErr w:type="spellStart"/>
            <w:r w:rsidRPr="001C0DF4">
              <w:rPr>
                <w:sz w:val="22"/>
                <w:szCs w:val="19"/>
              </w:rPr>
              <w:t>S</w:t>
            </w:r>
            <w:r w:rsidR="00F943CE" w:rsidRPr="001C0DF4">
              <w:rPr>
                <w:sz w:val="22"/>
                <w:szCs w:val="19"/>
              </w:rPr>
              <w:t>uS</w:t>
            </w:r>
            <w:proofErr w:type="spellEnd"/>
            <w:r w:rsidRPr="001C0DF4">
              <w:rPr>
                <w:sz w:val="22"/>
                <w:szCs w:val="19"/>
              </w:rPr>
              <w:t xml:space="preserve"> </w:t>
            </w:r>
            <w:r w:rsidRPr="001C0DF4">
              <w:rPr>
                <w:b/>
                <w:sz w:val="22"/>
                <w:szCs w:val="19"/>
              </w:rPr>
              <w:t>bereits aus der Grundschule</w:t>
            </w:r>
            <w:r w:rsidRPr="001C0DF4">
              <w:rPr>
                <w:sz w:val="22"/>
                <w:szCs w:val="19"/>
              </w:rPr>
              <w:t xml:space="preserve"> bekannt</w:t>
            </w:r>
            <w:r w:rsidR="00F943CE" w:rsidRPr="001C0DF4">
              <w:rPr>
                <w:sz w:val="22"/>
                <w:szCs w:val="19"/>
              </w:rPr>
              <w:t>, jedoch nicht im Zusammenhang mit dem Verfassen spannender Texte. Bei Übernahme der Klasse</w:t>
            </w:r>
            <w:r w:rsidRPr="001C0DF4">
              <w:rPr>
                <w:sz w:val="22"/>
                <w:szCs w:val="19"/>
              </w:rPr>
              <w:t xml:space="preserve"> zeigte sich, dass die </w:t>
            </w:r>
            <w:r w:rsidRPr="001C0DF4">
              <w:rPr>
                <w:b/>
                <w:sz w:val="22"/>
                <w:szCs w:val="19"/>
              </w:rPr>
              <w:t>Vorkenntnisse</w:t>
            </w:r>
            <w:r w:rsidRPr="001C0DF4">
              <w:rPr>
                <w:sz w:val="22"/>
                <w:szCs w:val="19"/>
              </w:rPr>
              <w:t xml:space="preserve"> der </w:t>
            </w:r>
            <w:proofErr w:type="spellStart"/>
            <w:r w:rsidR="00D20284">
              <w:rPr>
                <w:sz w:val="22"/>
                <w:szCs w:val="19"/>
              </w:rPr>
              <w:t>SuS</w:t>
            </w:r>
            <w:proofErr w:type="spellEnd"/>
            <w:r w:rsidRPr="001C0DF4">
              <w:rPr>
                <w:sz w:val="22"/>
                <w:szCs w:val="19"/>
              </w:rPr>
              <w:t xml:space="preserve"> </w:t>
            </w:r>
            <w:r w:rsidR="00F943CE" w:rsidRPr="001C0DF4">
              <w:rPr>
                <w:sz w:val="22"/>
                <w:szCs w:val="19"/>
              </w:rPr>
              <w:t xml:space="preserve">in Bezug auf die Wortarten </w:t>
            </w:r>
            <w:r w:rsidRPr="001C0DF4">
              <w:rPr>
                <w:b/>
                <w:sz w:val="22"/>
                <w:szCs w:val="19"/>
              </w:rPr>
              <w:t xml:space="preserve">als gering </w:t>
            </w:r>
            <w:r w:rsidRPr="001C0DF4">
              <w:rPr>
                <w:sz w:val="22"/>
                <w:szCs w:val="19"/>
              </w:rPr>
              <w:t xml:space="preserve">bezeichnet werden können. </w:t>
            </w:r>
          </w:p>
        </w:tc>
        <w:tc>
          <w:tcPr>
            <w:tcW w:w="4877" w:type="dxa"/>
          </w:tcPr>
          <w:p w14:paraId="761B50BB" w14:textId="77777777" w:rsidR="00D108F3" w:rsidRPr="001C0DF4" w:rsidRDefault="00D108F3" w:rsidP="00D108F3">
            <w:pPr>
              <w:jc w:val="both"/>
              <w:rPr>
                <w:sz w:val="22"/>
                <w:szCs w:val="19"/>
              </w:rPr>
            </w:pPr>
            <w:r w:rsidRPr="001C0DF4">
              <w:rPr>
                <w:sz w:val="22"/>
                <w:szCs w:val="19"/>
              </w:rPr>
              <w:t>Aufgrund der geringen Vorkenntnisse w</w:t>
            </w:r>
            <w:r w:rsidR="00F943CE" w:rsidRPr="001C0DF4">
              <w:rPr>
                <w:sz w:val="22"/>
                <w:szCs w:val="19"/>
              </w:rPr>
              <w:t>e</w:t>
            </w:r>
            <w:r w:rsidRPr="001C0DF4">
              <w:rPr>
                <w:sz w:val="22"/>
                <w:szCs w:val="19"/>
              </w:rPr>
              <w:t>rden elementare</w:t>
            </w:r>
            <w:r w:rsidR="00F943CE" w:rsidRPr="001C0DF4">
              <w:rPr>
                <w:b/>
                <w:sz w:val="22"/>
                <w:szCs w:val="19"/>
              </w:rPr>
              <w:t xml:space="preserve"> Aspekte wiederholt. Dies ist für die Weiterarbeit notwendig. </w:t>
            </w:r>
          </w:p>
        </w:tc>
      </w:tr>
      <w:tr w:rsidR="00D108F3" w:rsidRPr="00514A84" w14:paraId="4D3FFAB2" w14:textId="77777777" w:rsidTr="00D108F3">
        <w:trPr>
          <w:trHeight w:val="362"/>
        </w:trPr>
        <w:tc>
          <w:tcPr>
            <w:tcW w:w="9753" w:type="dxa"/>
            <w:gridSpan w:val="2"/>
          </w:tcPr>
          <w:p w14:paraId="222053EA" w14:textId="77777777" w:rsidR="00D108F3" w:rsidRPr="001C0DF4" w:rsidRDefault="00D108F3" w:rsidP="00D108F3">
            <w:pPr>
              <w:jc w:val="center"/>
              <w:rPr>
                <w:b/>
                <w:sz w:val="22"/>
              </w:rPr>
            </w:pPr>
            <w:r w:rsidRPr="001C0DF4">
              <w:rPr>
                <w:b/>
                <w:sz w:val="22"/>
              </w:rPr>
              <w:lastRenderedPageBreak/>
              <w:t>Lernklima/ Sozialverhalten</w:t>
            </w:r>
          </w:p>
        </w:tc>
      </w:tr>
      <w:tr w:rsidR="00D108F3" w:rsidRPr="00514A84" w14:paraId="784D3AD6" w14:textId="77777777" w:rsidTr="00D108F3">
        <w:trPr>
          <w:trHeight w:val="352"/>
        </w:trPr>
        <w:tc>
          <w:tcPr>
            <w:tcW w:w="4876" w:type="dxa"/>
          </w:tcPr>
          <w:p w14:paraId="2A814B78" w14:textId="4F603DCC" w:rsidR="00D108F3" w:rsidRPr="001C0DF4" w:rsidRDefault="00D108F3" w:rsidP="00D108F3">
            <w:pPr>
              <w:jc w:val="both"/>
              <w:rPr>
                <w:sz w:val="22"/>
                <w:szCs w:val="19"/>
              </w:rPr>
            </w:pPr>
            <w:r w:rsidRPr="001C0DF4">
              <w:rPr>
                <w:sz w:val="22"/>
                <w:szCs w:val="19"/>
              </w:rPr>
              <w:t xml:space="preserve">Das </w:t>
            </w:r>
            <w:r w:rsidRPr="001C0DF4">
              <w:rPr>
                <w:b/>
                <w:sz w:val="22"/>
                <w:szCs w:val="19"/>
              </w:rPr>
              <w:t>Lernklima ist überwiegend positiv</w:t>
            </w:r>
            <w:r w:rsidRPr="001C0DF4">
              <w:rPr>
                <w:sz w:val="22"/>
                <w:szCs w:val="19"/>
              </w:rPr>
              <w:t xml:space="preserve">. Die </w:t>
            </w:r>
            <w:proofErr w:type="spellStart"/>
            <w:r w:rsidR="00D20284">
              <w:rPr>
                <w:sz w:val="22"/>
                <w:szCs w:val="19"/>
              </w:rPr>
              <w:t>SuS</w:t>
            </w:r>
            <w:proofErr w:type="spellEnd"/>
            <w:r w:rsidRPr="001C0DF4">
              <w:rPr>
                <w:sz w:val="22"/>
                <w:szCs w:val="19"/>
              </w:rPr>
              <w:t xml:space="preserve"> helfen sich unter Freunden gegenseitig. Leider werden dabei immer wieder </w:t>
            </w:r>
            <w:proofErr w:type="spellStart"/>
            <w:r w:rsidR="00D20284">
              <w:rPr>
                <w:sz w:val="22"/>
                <w:szCs w:val="19"/>
              </w:rPr>
              <w:t>SuS</w:t>
            </w:r>
            <w:proofErr w:type="spellEnd"/>
            <w:r w:rsidRPr="001C0DF4">
              <w:rPr>
                <w:sz w:val="22"/>
                <w:szCs w:val="19"/>
              </w:rPr>
              <w:t xml:space="preserve"> ausgeschlossen. </w:t>
            </w:r>
            <w:r w:rsidR="005B0F8C">
              <w:rPr>
                <w:sz w:val="22"/>
                <w:szCs w:val="19"/>
              </w:rPr>
              <w:t xml:space="preserve">---- </w:t>
            </w:r>
            <w:r w:rsidRPr="001C0DF4">
              <w:rPr>
                <w:sz w:val="22"/>
                <w:szCs w:val="19"/>
              </w:rPr>
              <w:t xml:space="preserve">wird seit längerer Zeit durch die Klasse ausgeschlossen. Unterrichtsstörungen sind durch einzelne </w:t>
            </w:r>
            <w:proofErr w:type="spellStart"/>
            <w:r w:rsidRPr="001C0DF4">
              <w:rPr>
                <w:sz w:val="22"/>
                <w:szCs w:val="19"/>
              </w:rPr>
              <w:t>S</w:t>
            </w:r>
            <w:r w:rsidR="00F943CE" w:rsidRPr="001C0DF4">
              <w:rPr>
                <w:sz w:val="22"/>
                <w:szCs w:val="19"/>
              </w:rPr>
              <w:t>uS</w:t>
            </w:r>
            <w:proofErr w:type="spellEnd"/>
            <w:r w:rsidRPr="001C0DF4">
              <w:rPr>
                <w:sz w:val="22"/>
                <w:szCs w:val="19"/>
              </w:rPr>
              <w:t xml:space="preserve"> </w:t>
            </w:r>
            <w:r w:rsidR="00F943CE" w:rsidRPr="001C0DF4">
              <w:rPr>
                <w:sz w:val="22"/>
                <w:szCs w:val="19"/>
              </w:rPr>
              <w:t>häufiger</w:t>
            </w:r>
            <w:r w:rsidRPr="001C0DF4">
              <w:rPr>
                <w:sz w:val="22"/>
                <w:szCs w:val="19"/>
              </w:rPr>
              <w:t xml:space="preserve"> ein Problem, können aber bei Auftreten schnell gelöst werden. </w:t>
            </w:r>
          </w:p>
        </w:tc>
        <w:tc>
          <w:tcPr>
            <w:tcW w:w="4877" w:type="dxa"/>
          </w:tcPr>
          <w:p w14:paraId="3D38F50A" w14:textId="299DD486" w:rsidR="00D108F3" w:rsidRPr="001C0DF4" w:rsidRDefault="00D108F3" w:rsidP="00D108F3">
            <w:pPr>
              <w:jc w:val="both"/>
              <w:rPr>
                <w:sz w:val="22"/>
                <w:szCs w:val="19"/>
              </w:rPr>
            </w:pPr>
            <w:r w:rsidRPr="001C0DF4">
              <w:rPr>
                <w:sz w:val="22"/>
                <w:szCs w:val="19"/>
              </w:rPr>
              <w:t xml:space="preserve">Frau </w:t>
            </w:r>
            <w:r w:rsidR="005B0F8C">
              <w:rPr>
                <w:sz w:val="22"/>
                <w:szCs w:val="19"/>
              </w:rPr>
              <w:t>----</w:t>
            </w:r>
            <w:r w:rsidRPr="001C0DF4">
              <w:rPr>
                <w:sz w:val="22"/>
                <w:szCs w:val="19"/>
              </w:rPr>
              <w:t xml:space="preserve"> und ich haben stets ein Auge auf den Ausschluss von Isabelle. </w:t>
            </w:r>
          </w:p>
          <w:p w14:paraId="4D1D4E2F" w14:textId="77777777" w:rsidR="00D108F3" w:rsidRPr="001C0DF4" w:rsidRDefault="00D108F3" w:rsidP="00D108F3">
            <w:pPr>
              <w:jc w:val="both"/>
              <w:rPr>
                <w:sz w:val="22"/>
                <w:szCs w:val="19"/>
              </w:rPr>
            </w:pPr>
            <w:r w:rsidRPr="001C0DF4">
              <w:rPr>
                <w:sz w:val="22"/>
                <w:szCs w:val="19"/>
              </w:rPr>
              <w:t>Unterrichtsstörungen werden nicht toleriert und es</w:t>
            </w:r>
            <w:r w:rsidR="00F943CE" w:rsidRPr="001C0DF4">
              <w:rPr>
                <w:sz w:val="22"/>
                <w:szCs w:val="19"/>
              </w:rPr>
              <w:t xml:space="preserve"> wird</w:t>
            </w:r>
            <w:r w:rsidRPr="001C0DF4">
              <w:rPr>
                <w:sz w:val="22"/>
                <w:szCs w:val="19"/>
              </w:rPr>
              <w:t xml:space="preserve"> je nach Verstoß und Fall mit Sanktionen reagiert. </w:t>
            </w:r>
          </w:p>
        </w:tc>
      </w:tr>
      <w:tr w:rsidR="00D108F3" w:rsidRPr="00514A84" w14:paraId="674626C8" w14:textId="77777777" w:rsidTr="00D108F3">
        <w:trPr>
          <w:trHeight w:val="362"/>
        </w:trPr>
        <w:tc>
          <w:tcPr>
            <w:tcW w:w="9753" w:type="dxa"/>
            <w:gridSpan w:val="2"/>
          </w:tcPr>
          <w:p w14:paraId="45D714CF" w14:textId="77777777" w:rsidR="00D108F3" w:rsidRPr="001C0DF4" w:rsidRDefault="00D108F3" w:rsidP="00D108F3">
            <w:pPr>
              <w:jc w:val="center"/>
              <w:rPr>
                <w:b/>
                <w:sz w:val="22"/>
              </w:rPr>
            </w:pPr>
            <w:r w:rsidRPr="001C0DF4">
              <w:rPr>
                <w:b/>
                <w:sz w:val="22"/>
              </w:rPr>
              <w:t>Arbeitsform/ Methoden</w:t>
            </w:r>
          </w:p>
        </w:tc>
      </w:tr>
      <w:tr w:rsidR="00D108F3" w:rsidRPr="00514A84" w14:paraId="241164F0" w14:textId="77777777" w:rsidTr="00D108F3">
        <w:trPr>
          <w:trHeight w:val="352"/>
        </w:trPr>
        <w:tc>
          <w:tcPr>
            <w:tcW w:w="4876" w:type="dxa"/>
          </w:tcPr>
          <w:p w14:paraId="094AC1D8" w14:textId="77777777" w:rsidR="00D108F3" w:rsidRPr="001C0DF4" w:rsidRDefault="00F943CE" w:rsidP="00D108F3">
            <w:pPr>
              <w:jc w:val="both"/>
              <w:rPr>
                <w:sz w:val="22"/>
                <w:szCs w:val="19"/>
              </w:rPr>
            </w:pPr>
            <w:r w:rsidRPr="001C0DF4">
              <w:rPr>
                <w:b/>
                <w:sz w:val="22"/>
                <w:szCs w:val="19"/>
              </w:rPr>
              <w:t>Einzel- und Plenumsarbeit</w:t>
            </w:r>
            <w:r w:rsidR="00D108F3" w:rsidRPr="001C0DF4">
              <w:rPr>
                <w:sz w:val="22"/>
                <w:szCs w:val="19"/>
              </w:rPr>
              <w:t xml:space="preserve"> ist de</w:t>
            </w:r>
            <w:r w:rsidRPr="001C0DF4">
              <w:rPr>
                <w:sz w:val="22"/>
                <w:szCs w:val="19"/>
              </w:rPr>
              <w:t>n</w:t>
            </w:r>
            <w:r w:rsidR="00D108F3" w:rsidRPr="001C0DF4">
              <w:rPr>
                <w:sz w:val="22"/>
                <w:szCs w:val="19"/>
              </w:rPr>
              <w:t xml:space="preserve"> </w:t>
            </w:r>
            <w:proofErr w:type="spellStart"/>
            <w:r w:rsidR="00D108F3" w:rsidRPr="001C0DF4">
              <w:rPr>
                <w:sz w:val="22"/>
                <w:szCs w:val="19"/>
              </w:rPr>
              <w:t>S</w:t>
            </w:r>
            <w:r w:rsidRPr="001C0DF4">
              <w:rPr>
                <w:sz w:val="22"/>
                <w:szCs w:val="19"/>
              </w:rPr>
              <w:t>uS</w:t>
            </w:r>
            <w:proofErr w:type="spellEnd"/>
            <w:r w:rsidR="00D108F3" w:rsidRPr="001C0DF4">
              <w:rPr>
                <w:sz w:val="22"/>
                <w:szCs w:val="19"/>
              </w:rPr>
              <w:t xml:space="preserve"> </w:t>
            </w:r>
            <w:r w:rsidR="00D108F3" w:rsidRPr="001C0DF4">
              <w:rPr>
                <w:b/>
                <w:sz w:val="22"/>
                <w:szCs w:val="19"/>
              </w:rPr>
              <w:t>bekannt</w:t>
            </w:r>
            <w:r w:rsidRPr="001C0DF4">
              <w:rPr>
                <w:b/>
                <w:sz w:val="22"/>
                <w:szCs w:val="19"/>
              </w:rPr>
              <w:t xml:space="preserve">. </w:t>
            </w:r>
            <w:r w:rsidRPr="001C0DF4">
              <w:rPr>
                <w:sz w:val="22"/>
                <w:szCs w:val="19"/>
              </w:rPr>
              <w:t xml:space="preserve">Das Lerntempoduett haben die </w:t>
            </w:r>
            <w:proofErr w:type="spellStart"/>
            <w:r w:rsidRPr="001C0DF4">
              <w:rPr>
                <w:sz w:val="22"/>
                <w:szCs w:val="19"/>
              </w:rPr>
              <w:t>SuS</w:t>
            </w:r>
            <w:proofErr w:type="spellEnd"/>
            <w:r w:rsidRPr="001C0DF4">
              <w:rPr>
                <w:sz w:val="22"/>
                <w:szCs w:val="19"/>
              </w:rPr>
              <w:t xml:space="preserve"> erst zu Beginn der Unterrichtsreihe kennengelernt und soll in dieser Unterrichtseinheit weiter eingeübt werden.</w:t>
            </w:r>
            <w:r w:rsidRPr="001C0DF4">
              <w:rPr>
                <w:b/>
                <w:sz w:val="22"/>
                <w:szCs w:val="19"/>
              </w:rPr>
              <w:t xml:space="preserve"> </w:t>
            </w:r>
          </w:p>
        </w:tc>
        <w:tc>
          <w:tcPr>
            <w:tcW w:w="4877" w:type="dxa"/>
          </w:tcPr>
          <w:p w14:paraId="13FB2043" w14:textId="77777777" w:rsidR="00D108F3" w:rsidRPr="001C0DF4" w:rsidRDefault="00F943CE" w:rsidP="00D108F3">
            <w:pPr>
              <w:jc w:val="both"/>
              <w:rPr>
                <w:sz w:val="22"/>
                <w:szCs w:val="19"/>
              </w:rPr>
            </w:pPr>
            <w:r w:rsidRPr="001C0DF4">
              <w:rPr>
                <w:sz w:val="22"/>
                <w:szCs w:val="19"/>
              </w:rPr>
              <w:t xml:space="preserve">Das Lerntempoduett muss weiterhin eingeübt werden. Es kann vorkommen, dass die </w:t>
            </w:r>
            <w:proofErr w:type="spellStart"/>
            <w:r w:rsidRPr="001C0DF4">
              <w:rPr>
                <w:sz w:val="22"/>
                <w:szCs w:val="19"/>
              </w:rPr>
              <w:t>SuS</w:t>
            </w:r>
            <w:proofErr w:type="spellEnd"/>
            <w:r w:rsidRPr="001C0DF4">
              <w:rPr>
                <w:sz w:val="22"/>
                <w:szCs w:val="19"/>
              </w:rPr>
              <w:t xml:space="preserve"> diesbezüglich Rückfragen haben. </w:t>
            </w:r>
          </w:p>
        </w:tc>
      </w:tr>
      <w:tr w:rsidR="00D108F3" w:rsidRPr="00514A84" w14:paraId="79CACE95" w14:textId="77777777" w:rsidTr="00D108F3">
        <w:trPr>
          <w:trHeight w:val="362"/>
        </w:trPr>
        <w:tc>
          <w:tcPr>
            <w:tcW w:w="9753" w:type="dxa"/>
            <w:gridSpan w:val="2"/>
          </w:tcPr>
          <w:p w14:paraId="4A5A0050" w14:textId="77777777" w:rsidR="00D108F3" w:rsidRPr="001C0DF4" w:rsidRDefault="00D108F3" w:rsidP="00D108F3">
            <w:pPr>
              <w:jc w:val="center"/>
              <w:rPr>
                <w:b/>
                <w:sz w:val="22"/>
              </w:rPr>
            </w:pPr>
            <w:r w:rsidRPr="001C0DF4">
              <w:rPr>
                <w:b/>
                <w:sz w:val="22"/>
              </w:rPr>
              <w:t>Materielle und organisatorische Gegebenheiten</w:t>
            </w:r>
          </w:p>
        </w:tc>
      </w:tr>
      <w:tr w:rsidR="00D108F3" w:rsidRPr="00514A84" w14:paraId="3558FF8D" w14:textId="77777777" w:rsidTr="00D108F3">
        <w:trPr>
          <w:trHeight w:val="362"/>
        </w:trPr>
        <w:tc>
          <w:tcPr>
            <w:tcW w:w="4876" w:type="dxa"/>
          </w:tcPr>
          <w:p w14:paraId="74641BF1" w14:textId="77777777" w:rsidR="00D108F3" w:rsidRPr="001C0DF4" w:rsidRDefault="00F943CE" w:rsidP="00D108F3">
            <w:pPr>
              <w:jc w:val="both"/>
              <w:rPr>
                <w:sz w:val="22"/>
                <w:szCs w:val="19"/>
              </w:rPr>
            </w:pPr>
            <w:r w:rsidRPr="001C0DF4">
              <w:rPr>
                <w:sz w:val="22"/>
                <w:szCs w:val="19"/>
              </w:rPr>
              <w:t xml:space="preserve">Für den Anfangsimpuls werden ein </w:t>
            </w:r>
            <w:proofErr w:type="spellStart"/>
            <w:r w:rsidRPr="001C0DF4">
              <w:rPr>
                <w:sz w:val="22"/>
                <w:szCs w:val="19"/>
              </w:rPr>
              <w:t>Beamer</w:t>
            </w:r>
            <w:proofErr w:type="spellEnd"/>
            <w:r w:rsidRPr="001C0DF4">
              <w:rPr>
                <w:sz w:val="22"/>
                <w:szCs w:val="19"/>
              </w:rPr>
              <w:t xml:space="preserve"> und ein Laptop benötigt. </w:t>
            </w:r>
          </w:p>
        </w:tc>
        <w:tc>
          <w:tcPr>
            <w:tcW w:w="4877" w:type="dxa"/>
          </w:tcPr>
          <w:p w14:paraId="3F90E975" w14:textId="77777777" w:rsidR="00D108F3" w:rsidRPr="001C0DF4" w:rsidRDefault="00F943CE" w:rsidP="00F943CE">
            <w:pPr>
              <w:jc w:val="both"/>
              <w:rPr>
                <w:sz w:val="22"/>
                <w:szCs w:val="19"/>
              </w:rPr>
            </w:pPr>
            <w:r w:rsidRPr="001C0DF4">
              <w:rPr>
                <w:sz w:val="22"/>
                <w:szCs w:val="19"/>
              </w:rPr>
              <w:t>Sollte es zu technischen Schwierigkeiten kommen, liegen die Texte in gedruckter Form vor.</w:t>
            </w:r>
          </w:p>
        </w:tc>
      </w:tr>
      <w:tr w:rsidR="00D108F3" w:rsidRPr="00514A84" w14:paraId="59344456" w14:textId="77777777" w:rsidTr="00D108F3">
        <w:trPr>
          <w:trHeight w:val="362"/>
        </w:trPr>
        <w:tc>
          <w:tcPr>
            <w:tcW w:w="9753" w:type="dxa"/>
            <w:gridSpan w:val="2"/>
          </w:tcPr>
          <w:p w14:paraId="32509A17" w14:textId="77777777" w:rsidR="00D108F3" w:rsidRPr="001C0DF4" w:rsidRDefault="00D108F3" w:rsidP="00D108F3">
            <w:pPr>
              <w:jc w:val="center"/>
              <w:rPr>
                <w:b/>
                <w:sz w:val="22"/>
              </w:rPr>
            </w:pPr>
            <w:r w:rsidRPr="001C0DF4">
              <w:rPr>
                <w:b/>
                <w:sz w:val="22"/>
              </w:rPr>
              <w:t>Didaktische Reserve</w:t>
            </w:r>
          </w:p>
        </w:tc>
      </w:tr>
      <w:tr w:rsidR="00D108F3" w:rsidRPr="00514A84" w14:paraId="0E713335" w14:textId="77777777" w:rsidTr="00D108F3">
        <w:trPr>
          <w:trHeight w:val="362"/>
        </w:trPr>
        <w:tc>
          <w:tcPr>
            <w:tcW w:w="4876" w:type="dxa"/>
          </w:tcPr>
          <w:p w14:paraId="452E8B3B" w14:textId="77777777" w:rsidR="00D108F3" w:rsidRPr="001C0DF4" w:rsidRDefault="005024A4" w:rsidP="00D108F3">
            <w:pPr>
              <w:jc w:val="both"/>
              <w:rPr>
                <w:sz w:val="22"/>
                <w:szCs w:val="19"/>
              </w:rPr>
            </w:pPr>
            <w:r w:rsidRPr="001C0DF4">
              <w:rPr>
                <w:sz w:val="22"/>
                <w:szCs w:val="19"/>
              </w:rPr>
              <w:t xml:space="preserve">Die </w:t>
            </w:r>
            <w:proofErr w:type="spellStart"/>
            <w:r w:rsidR="00D20284">
              <w:rPr>
                <w:sz w:val="22"/>
                <w:szCs w:val="19"/>
              </w:rPr>
              <w:t>SuS</w:t>
            </w:r>
            <w:proofErr w:type="spellEnd"/>
            <w:r w:rsidRPr="001C0DF4">
              <w:rPr>
                <w:sz w:val="22"/>
                <w:szCs w:val="19"/>
              </w:rPr>
              <w:t xml:space="preserve"> benötigen häufig unterschiedlich viel Zeit bei der Bearbeitung der Aufgaben. </w:t>
            </w:r>
            <w:r w:rsidR="00F943CE" w:rsidRPr="001C0DF4">
              <w:rPr>
                <w:sz w:val="22"/>
                <w:szCs w:val="19"/>
              </w:rPr>
              <w:t xml:space="preserve"> </w:t>
            </w:r>
            <w:r w:rsidR="00D108F3" w:rsidRPr="001C0DF4">
              <w:rPr>
                <w:sz w:val="22"/>
                <w:szCs w:val="19"/>
              </w:rPr>
              <w:t xml:space="preserve"> </w:t>
            </w:r>
          </w:p>
        </w:tc>
        <w:tc>
          <w:tcPr>
            <w:tcW w:w="4877" w:type="dxa"/>
          </w:tcPr>
          <w:p w14:paraId="25A0372B" w14:textId="77777777" w:rsidR="00D108F3" w:rsidRPr="001C0DF4" w:rsidRDefault="005024A4" w:rsidP="00D108F3">
            <w:pPr>
              <w:jc w:val="both"/>
              <w:rPr>
                <w:sz w:val="22"/>
                <w:szCs w:val="19"/>
              </w:rPr>
            </w:pPr>
            <w:r w:rsidRPr="001C0DF4">
              <w:rPr>
                <w:sz w:val="22"/>
                <w:szCs w:val="19"/>
              </w:rPr>
              <w:t xml:space="preserve">Die </w:t>
            </w:r>
            <w:proofErr w:type="spellStart"/>
            <w:r w:rsidR="00D20284">
              <w:rPr>
                <w:sz w:val="22"/>
                <w:szCs w:val="19"/>
              </w:rPr>
              <w:t>SuS</w:t>
            </w:r>
            <w:proofErr w:type="spellEnd"/>
            <w:r w:rsidRPr="001C0DF4">
              <w:rPr>
                <w:sz w:val="22"/>
                <w:szCs w:val="19"/>
              </w:rPr>
              <w:t xml:space="preserve"> dürfen bereits in der Stunde mit den Hausaufgaben beginnen und die Gruselgeschichte zu Ende schreiben.   </w:t>
            </w:r>
          </w:p>
        </w:tc>
      </w:tr>
    </w:tbl>
    <w:p w14:paraId="27C62FC7" w14:textId="77777777" w:rsidR="00E83CB9" w:rsidRPr="00E83CB9" w:rsidRDefault="00E83CB9" w:rsidP="00E83CB9"/>
    <w:p w14:paraId="7923AF9E" w14:textId="77777777" w:rsidR="009101EA" w:rsidRDefault="009101EA" w:rsidP="009101EA"/>
    <w:p w14:paraId="691547CB" w14:textId="77777777" w:rsidR="00E83CB9" w:rsidRDefault="009101EA" w:rsidP="00E83CB9">
      <w:pPr>
        <w:pStyle w:val="berschrift2"/>
        <w:numPr>
          <w:ilvl w:val="1"/>
          <w:numId w:val="3"/>
        </w:numPr>
      </w:pPr>
      <w:bookmarkStart w:id="11" w:name="_Toc529122322"/>
      <w:r>
        <w:t>Didaktische Entscheidungen</w:t>
      </w:r>
      <w:bookmarkEnd w:id="11"/>
      <w:r>
        <w:t xml:space="preserve"> </w:t>
      </w:r>
    </w:p>
    <w:p w14:paraId="70701946" w14:textId="77777777" w:rsidR="00284CCD" w:rsidRDefault="00284CCD" w:rsidP="00284CCD">
      <w:pPr>
        <w:jc w:val="both"/>
      </w:pPr>
    </w:p>
    <w:p w14:paraId="17868D2A" w14:textId="77777777" w:rsidR="00284CCD" w:rsidRPr="00514A84" w:rsidRDefault="00284CCD" w:rsidP="004B13CF">
      <w:pPr>
        <w:jc w:val="both"/>
        <w:rPr>
          <w:sz w:val="22"/>
        </w:rPr>
      </w:pPr>
      <w:r w:rsidRPr="00514A84">
        <w:rPr>
          <w:sz w:val="22"/>
        </w:rPr>
        <w:t>Das Thema „</w:t>
      </w:r>
      <w:r>
        <w:rPr>
          <w:b/>
          <w:sz w:val="22"/>
        </w:rPr>
        <w:t>Gruselgeschichten</w:t>
      </w:r>
      <w:r w:rsidRPr="00514A84">
        <w:rPr>
          <w:sz w:val="22"/>
        </w:rPr>
        <w:t xml:space="preserve">“ </w:t>
      </w:r>
      <w:r>
        <w:rPr>
          <w:sz w:val="22"/>
        </w:rPr>
        <w:t>kann dem</w:t>
      </w:r>
      <w:r w:rsidRPr="00514A84">
        <w:rPr>
          <w:sz w:val="22"/>
        </w:rPr>
        <w:t xml:space="preserve"> </w:t>
      </w:r>
      <w:r w:rsidRPr="003867E2">
        <w:rPr>
          <w:b/>
          <w:sz w:val="22"/>
        </w:rPr>
        <w:t>Inhaltsfeld „literarische Texte“</w:t>
      </w:r>
      <w:r w:rsidRPr="00514A84">
        <w:rPr>
          <w:sz w:val="22"/>
        </w:rPr>
        <w:t xml:space="preserve"> </w:t>
      </w:r>
      <w:r>
        <w:rPr>
          <w:sz w:val="22"/>
        </w:rPr>
        <w:t xml:space="preserve">des </w:t>
      </w:r>
      <w:r w:rsidRPr="003867E2">
        <w:rPr>
          <w:b/>
          <w:sz w:val="22"/>
        </w:rPr>
        <w:t>Kernlehrplan</w:t>
      </w:r>
      <w:r w:rsidR="007A6244">
        <w:rPr>
          <w:b/>
          <w:sz w:val="22"/>
        </w:rPr>
        <w:t>s</w:t>
      </w:r>
      <w:r w:rsidRPr="003867E2">
        <w:rPr>
          <w:b/>
          <w:sz w:val="22"/>
        </w:rPr>
        <w:t xml:space="preserve"> </w:t>
      </w:r>
      <w:r w:rsidRPr="00514A84">
        <w:rPr>
          <w:sz w:val="22"/>
        </w:rPr>
        <w:t xml:space="preserve">der </w:t>
      </w:r>
      <w:r w:rsidRPr="003867E2">
        <w:rPr>
          <w:b/>
          <w:sz w:val="22"/>
        </w:rPr>
        <w:t>Hauptschule</w:t>
      </w:r>
      <w:r w:rsidRPr="00514A84">
        <w:rPr>
          <w:sz w:val="22"/>
        </w:rPr>
        <w:t xml:space="preserve"> für </w:t>
      </w:r>
      <w:r>
        <w:rPr>
          <w:sz w:val="22"/>
        </w:rPr>
        <w:t>Deutsch</w:t>
      </w:r>
      <w:r w:rsidRPr="00514A84">
        <w:rPr>
          <w:sz w:val="22"/>
        </w:rPr>
        <w:t xml:space="preserve"> </w:t>
      </w:r>
      <w:r>
        <w:rPr>
          <w:sz w:val="22"/>
        </w:rPr>
        <w:t xml:space="preserve">im Rahmen </w:t>
      </w:r>
      <w:r w:rsidRPr="00514A84">
        <w:rPr>
          <w:sz w:val="22"/>
        </w:rPr>
        <w:t xml:space="preserve">der </w:t>
      </w:r>
      <w:r w:rsidRPr="003867E2">
        <w:rPr>
          <w:b/>
          <w:sz w:val="22"/>
        </w:rPr>
        <w:t>Doppeljahrgangs</w:t>
      </w:r>
      <w:r w:rsidR="007A6244">
        <w:rPr>
          <w:b/>
          <w:sz w:val="22"/>
        </w:rPr>
        <w:t>s</w:t>
      </w:r>
      <w:r w:rsidRPr="003867E2">
        <w:rPr>
          <w:b/>
          <w:sz w:val="22"/>
        </w:rPr>
        <w:t>tufe 5/6</w:t>
      </w:r>
      <w:r>
        <w:rPr>
          <w:sz w:val="22"/>
        </w:rPr>
        <w:t xml:space="preserve"> zugeordnet werden. Die Thematik bedient neben dem </w:t>
      </w:r>
      <w:r w:rsidRPr="003867E2">
        <w:rPr>
          <w:b/>
          <w:sz w:val="22"/>
        </w:rPr>
        <w:t>Kompetenzbereich Rezeption</w:t>
      </w:r>
      <w:r>
        <w:rPr>
          <w:sz w:val="22"/>
        </w:rPr>
        <w:t xml:space="preserve">, auch den Bereich </w:t>
      </w:r>
      <w:r w:rsidRPr="003867E2">
        <w:rPr>
          <w:b/>
          <w:sz w:val="22"/>
        </w:rPr>
        <w:t>Produktion.</w:t>
      </w:r>
      <w:r>
        <w:rPr>
          <w:sz w:val="22"/>
        </w:rPr>
        <w:t xml:space="preserve"> </w:t>
      </w:r>
      <w:r w:rsidR="0009489D">
        <w:rPr>
          <w:sz w:val="22"/>
        </w:rPr>
        <w:t>Die</w:t>
      </w:r>
      <w:r>
        <w:rPr>
          <w:sz w:val="22"/>
        </w:rPr>
        <w:t xml:space="preserve"> </w:t>
      </w:r>
      <w:proofErr w:type="spellStart"/>
      <w:r>
        <w:rPr>
          <w:sz w:val="22"/>
        </w:rPr>
        <w:t>SuS</w:t>
      </w:r>
      <w:proofErr w:type="spellEnd"/>
      <w:r>
        <w:rPr>
          <w:sz w:val="22"/>
        </w:rPr>
        <w:t xml:space="preserve"> </w:t>
      </w:r>
      <w:r w:rsidR="0009489D">
        <w:rPr>
          <w:sz w:val="22"/>
        </w:rPr>
        <w:t xml:space="preserve">üben </w:t>
      </w:r>
      <w:r>
        <w:rPr>
          <w:sz w:val="22"/>
        </w:rPr>
        <w:t xml:space="preserve">in dieser Unterrichtsreihe das Verfassen, das </w:t>
      </w:r>
      <w:r w:rsidR="0009489D">
        <w:rPr>
          <w:sz w:val="22"/>
        </w:rPr>
        <w:t>Umschreiben und Fortsetzen von Textmustern</w:t>
      </w:r>
      <w:r w:rsidR="00F03C5B">
        <w:rPr>
          <w:sz w:val="22"/>
        </w:rPr>
        <w:t xml:space="preserve"> ein</w:t>
      </w:r>
      <w:r w:rsidR="0009489D">
        <w:rPr>
          <w:sz w:val="22"/>
        </w:rPr>
        <w:t>. Beabsichtigt wird daher eine Lernerfolgsüberprüfung im Rahmen des Aufgabentyp</w:t>
      </w:r>
      <w:r w:rsidR="007A6244">
        <w:rPr>
          <w:sz w:val="22"/>
        </w:rPr>
        <w:t>s</w:t>
      </w:r>
      <w:r w:rsidR="0009489D">
        <w:rPr>
          <w:sz w:val="22"/>
        </w:rPr>
        <w:t xml:space="preserve"> 6 „Produktionsorientiertes Schreiben“.</w:t>
      </w:r>
      <w:r w:rsidR="00500420">
        <w:rPr>
          <w:rStyle w:val="Funotenzeichen"/>
          <w:sz w:val="22"/>
        </w:rPr>
        <w:footnoteReference w:id="2"/>
      </w:r>
    </w:p>
    <w:p w14:paraId="1FE24C1E" w14:textId="77777777" w:rsidR="00284CCD" w:rsidRDefault="00284CCD" w:rsidP="004B13CF">
      <w:pPr>
        <w:jc w:val="both"/>
        <w:rPr>
          <w:color w:val="000000" w:themeColor="text1"/>
          <w:sz w:val="22"/>
        </w:rPr>
      </w:pPr>
      <w:r w:rsidRPr="00514A84">
        <w:rPr>
          <w:sz w:val="22"/>
        </w:rPr>
        <w:t xml:space="preserve">Um ein </w:t>
      </w:r>
      <w:r w:rsidRPr="00B215C9">
        <w:rPr>
          <w:b/>
          <w:sz w:val="22"/>
        </w:rPr>
        <w:t>binnendifferenziertes Lernen</w:t>
      </w:r>
      <w:r w:rsidRPr="00514A84">
        <w:rPr>
          <w:sz w:val="22"/>
        </w:rPr>
        <w:t xml:space="preserve"> zu gewährleisten, sind die Aufgabenstellungen und Methoden der Unterrichtsreihe an der Förderung und Forderung der Lernenden orientiert. </w:t>
      </w:r>
      <w:r w:rsidRPr="00514A84">
        <w:rPr>
          <w:color w:val="000000" w:themeColor="text1"/>
          <w:sz w:val="22"/>
        </w:rPr>
        <w:t xml:space="preserve">Insbesondere in der heutigen Unterrichtseinheit erfahren die </w:t>
      </w:r>
      <w:proofErr w:type="spellStart"/>
      <w:r w:rsidR="00D20284">
        <w:rPr>
          <w:color w:val="000000" w:themeColor="text1"/>
          <w:sz w:val="22"/>
        </w:rPr>
        <w:t>SuS</w:t>
      </w:r>
      <w:proofErr w:type="spellEnd"/>
      <w:r w:rsidRPr="00514A84">
        <w:rPr>
          <w:color w:val="000000" w:themeColor="text1"/>
          <w:sz w:val="22"/>
        </w:rPr>
        <w:t xml:space="preserve"> </w:t>
      </w:r>
      <w:r w:rsidR="00E72459">
        <w:rPr>
          <w:color w:val="000000" w:themeColor="text1"/>
          <w:sz w:val="22"/>
        </w:rPr>
        <w:t xml:space="preserve">aufgrund ihrer Heterogenität innerhalb des Klassenverbandes </w:t>
      </w:r>
      <w:r w:rsidRPr="00514A84">
        <w:rPr>
          <w:color w:val="000000" w:themeColor="text1"/>
          <w:sz w:val="22"/>
        </w:rPr>
        <w:t xml:space="preserve">eine </w:t>
      </w:r>
      <w:r w:rsidRPr="003867E2">
        <w:rPr>
          <w:b/>
          <w:color w:val="000000" w:themeColor="text1"/>
          <w:sz w:val="22"/>
        </w:rPr>
        <w:t xml:space="preserve">Differenzierung </w:t>
      </w:r>
      <w:r w:rsidR="0009489D">
        <w:rPr>
          <w:b/>
          <w:color w:val="000000" w:themeColor="text1"/>
          <w:sz w:val="22"/>
        </w:rPr>
        <w:t xml:space="preserve">im Rahmen unterschiedlicher Schwierigkeitsstufen </w:t>
      </w:r>
      <w:r w:rsidR="0009489D" w:rsidRPr="00E72459">
        <w:rPr>
          <w:color w:val="000000" w:themeColor="text1"/>
          <w:sz w:val="22"/>
        </w:rPr>
        <w:t>des Arbeitsmaterials und einer verfügbaren Hilfestellung in Form des Wortspeichers</w:t>
      </w:r>
      <w:r w:rsidR="00E72459" w:rsidRPr="00E72459">
        <w:rPr>
          <w:color w:val="000000" w:themeColor="text1"/>
          <w:sz w:val="22"/>
        </w:rPr>
        <w:t xml:space="preserve">. Aufgrund </w:t>
      </w:r>
      <w:r w:rsidR="00E72459" w:rsidRPr="00E72459">
        <w:rPr>
          <w:b/>
          <w:color w:val="000000" w:themeColor="text1"/>
          <w:sz w:val="22"/>
        </w:rPr>
        <w:t>unterschiedlicher Lerntempi</w:t>
      </w:r>
      <w:r w:rsidR="00E72459">
        <w:rPr>
          <w:b/>
          <w:color w:val="000000" w:themeColor="text1"/>
          <w:sz w:val="22"/>
        </w:rPr>
        <w:t xml:space="preserve"> </w:t>
      </w:r>
      <w:r w:rsidR="00E72459">
        <w:rPr>
          <w:color w:val="000000" w:themeColor="text1"/>
          <w:sz w:val="22"/>
        </w:rPr>
        <w:t>wird das Lerntempoduett als Methode angewandt.</w:t>
      </w:r>
      <w:r w:rsidR="00500420">
        <w:rPr>
          <w:rStyle w:val="Funotenzeichen"/>
          <w:color w:val="000000" w:themeColor="text1"/>
          <w:sz w:val="22"/>
        </w:rPr>
        <w:footnoteReference w:id="3"/>
      </w:r>
    </w:p>
    <w:p w14:paraId="478ED5CB" w14:textId="77777777" w:rsidR="00F12A4B" w:rsidRDefault="00E72459" w:rsidP="004B13CF">
      <w:pPr>
        <w:jc w:val="both"/>
        <w:rPr>
          <w:color w:val="000000" w:themeColor="text1"/>
          <w:sz w:val="22"/>
        </w:rPr>
      </w:pPr>
      <w:r>
        <w:rPr>
          <w:color w:val="000000" w:themeColor="text1"/>
          <w:sz w:val="22"/>
        </w:rPr>
        <w:t xml:space="preserve">Die dargestellte Unterrichtseinheit kann als schülerorientiert bezeichnet werden, da die </w:t>
      </w:r>
      <w:proofErr w:type="spellStart"/>
      <w:r>
        <w:rPr>
          <w:color w:val="000000" w:themeColor="text1"/>
          <w:sz w:val="22"/>
        </w:rPr>
        <w:t>SuS</w:t>
      </w:r>
      <w:proofErr w:type="spellEnd"/>
      <w:r>
        <w:rPr>
          <w:color w:val="000000" w:themeColor="text1"/>
          <w:sz w:val="22"/>
        </w:rPr>
        <w:t xml:space="preserve"> großes Interesse </w:t>
      </w:r>
      <w:proofErr w:type="gramStart"/>
      <w:r>
        <w:rPr>
          <w:color w:val="000000" w:themeColor="text1"/>
          <w:sz w:val="22"/>
        </w:rPr>
        <w:t>an spannend</w:t>
      </w:r>
      <w:proofErr w:type="gramEnd"/>
      <w:r>
        <w:rPr>
          <w:color w:val="000000" w:themeColor="text1"/>
          <w:sz w:val="22"/>
        </w:rPr>
        <w:t xml:space="preserve"> dargestellten Unterhaltungsformen haben und weil sie diese auch aus ihrem alltäglichen Unterhaltungsumfeld kennen. Die Unterrichtseinheit nutzt bekannte Schemata aus der Alltagsunterhaltung, um diese literarische in Unterhaltungsformen zu lenken und damit die Lesefreude der </w:t>
      </w:r>
      <w:proofErr w:type="spellStart"/>
      <w:r>
        <w:rPr>
          <w:color w:val="000000" w:themeColor="text1"/>
          <w:sz w:val="22"/>
        </w:rPr>
        <w:t>SuS</w:t>
      </w:r>
      <w:proofErr w:type="spellEnd"/>
      <w:r>
        <w:rPr>
          <w:color w:val="000000" w:themeColor="text1"/>
          <w:sz w:val="22"/>
        </w:rPr>
        <w:t xml:space="preserve"> zu entfachen. Durch ansprechendes Material und Interessenweckung durch geheimnisvolle Geschichten, wird die Motivation der Schüler gesteigert. </w:t>
      </w:r>
      <w:r w:rsidR="00F12A4B">
        <w:rPr>
          <w:color w:val="000000" w:themeColor="text1"/>
          <w:sz w:val="22"/>
        </w:rPr>
        <w:t xml:space="preserve">Die Übersichtlichkeit gestellter Aufgaben und der Sammlung von Gelerntem im </w:t>
      </w:r>
      <w:proofErr w:type="spellStart"/>
      <w:r w:rsidR="00F12A4B">
        <w:rPr>
          <w:color w:val="000000" w:themeColor="text1"/>
          <w:sz w:val="22"/>
        </w:rPr>
        <w:t>Lapbook</w:t>
      </w:r>
      <w:proofErr w:type="spellEnd"/>
      <w:r w:rsidR="00F12A4B">
        <w:rPr>
          <w:color w:val="000000" w:themeColor="text1"/>
          <w:sz w:val="22"/>
        </w:rPr>
        <w:t xml:space="preserve"> und auf Plakaten, macht das Thema für die </w:t>
      </w:r>
      <w:proofErr w:type="spellStart"/>
      <w:r w:rsidR="00F12A4B">
        <w:rPr>
          <w:color w:val="000000" w:themeColor="text1"/>
          <w:sz w:val="22"/>
        </w:rPr>
        <w:t>SuS</w:t>
      </w:r>
      <w:proofErr w:type="spellEnd"/>
      <w:r w:rsidR="00F12A4B">
        <w:rPr>
          <w:color w:val="000000" w:themeColor="text1"/>
          <w:sz w:val="22"/>
        </w:rPr>
        <w:t xml:space="preserve"> besonders zugänglich.</w:t>
      </w:r>
      <w:r w:rsidR="00500420">
        <w:rPr>
          <w:rStyle w:val="Funotenzeichen"/>
          <w:color w:val="000000" w:themeColor="text1"/>
          <w:sz w:val="22"/>
        </w:rPr>
        <w:footnoteReference w:id="4"/>
      </w:r>
    </w:p>
    <w:p w14:paraId="4DAC9DBE" w14:textId="77777777" w:rsidR="00E72459" w:rsidRDefault="00E72459" w:rsidP="004B13CF">
      <w:pPr>
        <w:jc w:val="both"/>
        <w:rPr>
          <w:color w:val="000000" w:themeColor="text1"/>
          <w:sz w:val="22"/>
        </w:rPr>
      </w:pPr>
      <w:r>
        <w:rPr>
          <w:color w:val="000000" w:themeColor="text1"/>
          <w:sz w:val="22"/>
        </w:rPr>
        <w:t>Die gezeigte Unterricht</w:t>
      </w:r>
      <w:r w:rsidR="005118BD">
        <w:rPr>
          <w:color w:val="000000" w:themeColor="text1"/>
          <w:sz w:val="22"/>
        </w:rPr>
        <w:t>s</w:t>
      </w:r>
      <w:r>
        <w:rPr>
          <w:color w:val="000000" w:themeColor="text1"/>
          <w:sz w:val="22"/>
        </w:rPr>
        <w:t>einheit stützt sich auf die Thematik der Unterrichtsreihe und ist deshalb als exemplarisch zu betrachten.</w:t>
      </w:r>
    </w:p>
    <w:p w14:paraId="722C696C" w14:textId="77777777" w:rsidR="00E83CB9" w:rsidRDefault="00F12A4B" w:rsidP="004B13CF">
      <w:pPr>
        <w:jc w:val="both"/>
        <w:rPr>
          <w:color w:val="000000" w:themeColor="text1"/>
          <w:sz w:val="22"/>
        </w:rPr>
      </w:pPr>
      <w:r>
        <w:rPr>
          <w:color w:val="000000" w:themeColor="text1"/>
          <w:sz w:val="22"/>
        </w:rPr>
        <w:lastRenderedPageBreak/>
        <w:t xml:space="preserve">Die </w:t>
      </w:r>
      <w:proofErr w:type="spellStart"/>
      <w:r>
        <w:rPr>
          <w:color w:val="000000" w:themeColor="text1"/>
          <w:sz w:val="22"/>
        </w:rPr>
        <w:t>SuS</w:t>
      </w:r>
      <w:proofErr w:type="spellEnd"/>
      <w:r>
        <w:rPr>
          <w:color w:val="000000" w:themeColor="text1"/>
          <w:sz w:val="22"/>
        </w:rPr>
        <w:t xml:space="preserve"> werden unter Hilfestellung voraussichtlich in der Lage sein im Rahmen des Unterrichtseinstiegs Vorschläge zu formulieren, um den „langweiligen“ Text zu verbessern. Voraussichtlich werden die </w:t>
      </w:r>
      <w:proofErr w:type="spellStart"/>
      <w:r>
        <w:rPr>
          <w:color w:val="000000" w:themeColor="text1"/>
          <w:sz w:val="22"/>
        </w:rPr>
        <w:t>SuS</w:t>
      </w:r>
      <w:proofErr w:type="spellEnd"/>
      <w:r>
        <w:rPr>
          <w:color w:val="000000" w:themeColor="text1"/>
          <w:sz w:val="22"/>
        </w:rPr>
        <w:t xml:space="preserve"> jedoch nicht in der Lage sein die gewünschte Veränderung bezeichnend auszudrücken, vielmehr werden Beispiele genannt werden. Hier besteht der Anspruch, dass die </w:t>
      </w:r>
      <w:proofErr w:type="spellStart"/>
      <w:r>
        <w:rPr>
          <w:color w:val="000000" w:themeColor="text1"/>
          <w:sz w:val="22"/>
        </w:rPr>
        <w:t>SuS</w:t>
      </w:r>
      <w:proofErr w:type="spellEnd"/>
      <w:r>
        <w:rPr>
          <w:color w:val="000000" w:themeColor="text1"/>
          <w:sz w:val="22"/>
        </w:rPr>
        <w:t xml:space="preserve"> </w:t>
      </w:r>
      <w:r w:rsidR="00500420">
        <w:rPr>
          <w:color w:val="000000" w:themeColor="text1"/>
          <w:sz w:val="22"/>
        </w:rPr>
        <w:t xml:space="preserve">sich </w:t>
      </w:r>
      <w:r>
        <w:rPr>
          <w:color w:val="000000" w:themeColor="text1"/>
          <w:sz w:val="22"/>
        </w:rPr>
        <w:t xml:space="preserve">von dem Erklären der gewünschten Veränderung zur konkreten Bezeichnung hinbewegen. Beim Sammeln der Eigenschaften eines Adjektivs werden die </w:t>
      </w:r>
      <w:proofErr w:type="spellStart"/>
      <w:r>
        <w:rPr>
          <w:color w:val="000000" w:themeColor="text1"/>
          <w:sz w:val="22"/>
        </w:rPr>
        <w:t>SuS</w:t>
      </w:r>
      <w:proofErr w:type="spellEnd"/>
      <w:r>
        <w:rPr>
          <w:color w:val="000000" w:themeColor="text1"/>
          <w:sz w:val="22"/>
        </w:rPr>
        <w:t xml:space="preserve"> voraussichtlich keine Probleme haben. Dieser Aspekt der Unterrichtseinheit dient primär der Wiederholung</w:t>
      </w:r>
      <w:r w:rsidR="00500420">
        <w:rPr>
          <w:color w:val="000000" w:themeColor="text1"/>
          <w:sz w:val="22"/>
        </w:rPr>
        <w:t xml:space="preserve"> und ein</w:t>
      </w:r>
      <w:r w:rsidR="00D20284">
        <w:rPr>
          <w:color w:val="000000" w:themeColor="text1"/>
          <w:sz w:val="22"/>
        </w:rPr>
        <w:t>em</w:t>
      </w:r>
      <w:r w:rsidR="00500420">
        <w:rPr>
          <w:color w:val="000000" w:themeColor="text1"/>
          <w:sz w:val="22"/>
        </w:rPr>
        <w:t xml:space="preserve"> „ins Gedächtnis rufen“</w:t>
      </w:r>
      <w:r>
        <w:rPr>
          <w:color w:val="000000" w:themeColor="text1"/>
          <w:sz w:val="22"/>
        </w:rPr>
        <w:t xml:space="preserve">, da die </w:t>
      </w:r>
      <w:proofErr w:type="spellStart"/>
      <w:r>
        <w:rPr>
          <w:color w:val="000000" w:themeColor="text1"/>
          <w:sz w:val="22"/>
        </w:rPr>
        <w:t>SuS</w:t>
      </w:r>
      <w:proofErr w:type="spellEnd"/>
      <w:r>
        <w:rPr>
          <w:color w:val="000000" w:themeColor="text1"/>
          <w:sz w:val="22"/>
        </w:rPr>
        <w:t xml:space="preserve"> häufig Fehler in der Groß- und Kleinschreibung machen. </w:t>
      </w:r>
      <w:r w:rsidR="00500420">
        <w:rPr>
          <w:color w:val="000000" w:themeColor="text1"/>
          <w:sz w:val="22"/>
        </w:rPr>
        <w:t xml:space="preserve">Bei der Aufgabenstellung innerhalb der Erarbeitungsphase wird es wahrscheinlich keine oder nur wenige Probleme geben. Das Aufgabenformat dient der exemplarischen Darstellung der Wirkung von Adjektiven in spannenden Textformen. Sollten Schwierigkeiten auftreten, stehe ich helfend zur Seite. Diese Form der Hilfestellung reicht im Rahmen dieser Unterrichtseinheit aus. </w:t>
      </w:r>
    </w:p>
    <w:p w14:paraId="2CD5478D" w14:textId="77777777" w:rsidR="00500420" w:rsidRPr="00500420" w:rsidRDefault="00500420" w:rsidP="004B13CF">
      <w:pPr>
        <w:jc w:val="both"/>
        <w:rPr>
          <w:color w:val="000000" w:themeColor="text1"/>
          <w:sz w:val="22"/>
        </w:rPr>
      </w:pPr>
    </w:p>
    <w:p w14:paraId="0D26B4AF" w14:textId="77777777" w:rsidR="00E83CB9" w:rsidRDefault="00E83CB9" w:rsidP="004B13CF">
      <w:pPr>
        <w:pStyle w:val="berschrift2"/>
        <w:numPr>
          <w:ilvl w:val="1"/>
          <w:numId w:val="3"/>
        </w:numPr>
        <w:jc w:val="both"/>
      </w:pPr>
      <w:bookmarkStart w:id="13" w:name="_Toc529122323"/>
      <w:r>
        <w:t>Methodische Entscheidungen</w:t>
      </w:r>
      <w:bookmarkEnd w:id="13"/>
    </w:p>
    <w:p w14:paraId="20EE437D" w14:textId="77777777" w:rsidR="00500420" w:rsidRDefault="00500420" w:rsidP="004B13CF">
      <w:pPr>
        <w:jc w:val="both"/>
      </w:pPr>
    </w:p>
    <w:p w14:paraId="6F9FE8CD" w14:textId="77777777" w:rsidR="00500420" w:rsidRDefault="00500420" w:rsidP="004B13CF">
      <w:pPr>
        <w:jc w:val="both"/>
      </w:pPr>
      <w:r>
        <w:t xml:space="preserve">Der Unterrichtseinstieg dient der Darstellung der Signifikanz von attributiven Adjektiven in spannenden Textformen. Der direkte Vergleich zwischen einem Text mit beschreibenden </w:t>
      </w:r>
      <w:r w:rsidR="00295333">
        <w:t xml:space="preserve">Adjektiven und einem ohne, sorgt für eine Erkenntnis bei den </w:t>
      </w:r>
      <w:proofErr w:type="spellStart"/>
      <w:r w:rsidR="00295333">
        <w:t>SuS</w:t>
      </w:r>
      <w:proofErr w:type="spellEnd"/>
      <w:r w:rsidR="00295333">
        <w:t xml:space="preserve"> durch gesteuerten Impuls. Der Unterrichtseinstieg leitet nicht nur zum Thema der Unterrichtsstunde hin, sondern beinhaltet dieses sogar. Alle Phasen greifen ineinander und bilden einen gemeinsamen Rahmen. Die Einzelarbeit als Sozialform innerhalb der Arbeitsphase wurde ausgewählt, da die </w:t>
      </w:r>
      <w:proofErr w:type="spellStart"/>
      <w:r w:rsidR="00295333">
        <w:t>SuS</w:t>
      </w:r>
      <w:proofErr w:type="spellEnd"/>
      <w:r w:rsidR="00295333">
        <w:t xml:space="preserve"> eigene Ideen in Geschichten einfließen lassen sollen und darüber hinaus auch als heterogen zu betrachten sind. So k</w:t>
      </w:r>
      <w:r w:rsidR="00D20284">
        <w:t>önnen</w:t>
      </w:r>
      <w:r w:rsidR="00295333">
        <w:t xml:space="preserve"> alle </w:t>
      </w:r>
      <w:proofErr w:type="spellStart"/>
      <w:r w:rsidR="00295333">
        <w:t>SuS</w:t>
      </w:r>
      <w:proofErr w:type="spellEnd"/>
      <w:r w:rsidR="00295333">
        <w:t xml:space="preserve"> ihrem Lerntempo und ihrer Leistung entsprechend an den Aufgaben arbeiten. Die Plenumsarbeit dient dem schnellen Austausch von Erkenntnissen, von denen die </w:t>
      </w:r>
      <w:proofErr w:type="spellStart"/>
      <w:r w:rsidR="00295333">
        <w:t>SuS</w:t>
      </w:r>
      <w:proofErr w:type="spellEnd"/>
      <w:r w:rsidR="00295333">
        <w:t xml:space="preserve"> gegenseitig profitieren. Der Einsatz der Power-Point Präsentation während der Plenumsarbeit lässt sich darin begründen, dass so ansprechenderes Bildmaterial verwendet werden kann, als dieses an der Tafel möglich wäre. Zudem können Texte so schnell verglichen und Adjektive farblich klar abgegrenzt deutlich einfacher und schneller dargestellt werden. So wird kostbare Unterrichtszeit eingespart und die </w:t>
      </w:r>
      <w:proofErr w:type="spellStart"/>
      <w:r w:rsidR="00295333">
        <w:t>SuS</w:t>
      </w:r>
      <w:proofErr w:type="spellEnd"/>
      <w:r w:rsidR="00295333">
        <w:t xml:space="preserve"> durch die Aufmachung deutlich stärker angesprochen.</w:t>
      </w:r>
      <w:r w:rsidR="00B425DF">
        <w:rPr>
          <w:rStyle w:val="Funotenzeichen"/>
        </w:rPr>
        <w:footnoteReference w:id="5"/>
      </w:r>
      <w:r w:rsidR="00295333">
        <w:t xml:space="preserve"> </w:t>
      </w:r>
    </w:p>
    <w:p w14:paraId="64B2EADE" w14:textId="77777777" w:rsidR="00295333" w:rsidRPr="00500420" w:rsidRDefault="00295333" w:rsidP="004B13CF">
      <w:pPr>
        <w:jc w:val="both"/>
      </w:pPr>
      <w:r>
        <w:t xml:space="preserve">Die Lernergebnisse werden am Ende der Unterrichtseinheit in Form des Zusammentragens innerhalb des Plenums ausgewertet. So können die </w:t>
      </w:r>
      <w:proofErr w:type="spellStart"/>
      <w:r>
        <w:t>SuS</w:t>
      </w:r>
      <w:proofErr w:type="spellEnd"/>
      <w:r>
        <w:t xml:space="preserve"> eigene Ergebnisse abgleichen </w:t>
      </w:r>
      <w:r w:rsidR="004B13CF">
        <w:t xml:space="preserve">und </w:t>
      </w:r>
      <w:r w:rsidR="004B13CF" w:rsidRPr="00D20284">
        <w:t>sichern. Auch der Lernzuwachs der Unterrichtsstunde kann so überprüft werden. Die</w:t>
      </w:r>
      <w:r w:rsidR="004B13CF">
        <w:t xml:space="preserve"> abschließende Hausaufgabe dient als Grundlage für die weitere Unterrichtsstunde. </w:t>
      </w:r>
    </w:p>
    <w:p w14:paraId="60F13635" w14:textId="77777777" w:rsidR="00A774E0" w:rsidRDefault="00A774E0" w:rsidP="00E83CB9">
      <w:pPr>
        <w:sectPr w:rsidR="00A774E0" w:rsidSect="008446FD">
          <w:pgSz w:w="11906" w:h="16838"/>
          <w:pgMar w:top="567" w:right="567" w:bottom="567" w:left="1418" w:header="709" w:footer="709" w:gutter="0"/>
          <w:cols w:space="708"/>
          <w:docGrid w:linePitch="360"/>
        </w:sectPr>
      </w:pPr>
    </w:p>
    <w:p w14:paraId="20B975AF" w14:textId="77777777" w:rsidR="00E83CB9" w:rsidRDefault="00E83CB9" w:rsidP="00E83CB9"/>
    <w:p w14:paraId="05E479AB" w14:textId="77777777" w:rsidR="00E83CB9" w:rsidRDefault="00E83CB9" w:rsidP="00E83CB9">
      <w:pPr>
        <w:pStyle w:val="berschrift1"/>
        <w:numPr>
          <w:ilvl w:val="0"/>
          <w:numId w:val="3"/>
        </w:numPr>
      </w:pPr>
      <w:bookmarkStart w:id="14" w:name="_Toc529122324"/>
      <w:r>
        <w:t>Verlaufsplan</w:t>
      </w:r>
      <w:bookmarkEnd w:id="14"/>
    </w:p>
    <w:p w14:paraId="291C465A" w14:textId="77777777" w:rsidR="00A774E0" w:rsidRDefault="00A774E0" w:rsidP="00A774E0"/>
    <w:tbl>
      <w:tblPr>
        <w:tblStyle w:val="Tabellenraster"/>
        <w:tblpPr w:leftFromText="141" w:rightFromText="141" w:vertAnchor="text" w:horzAnchor="margin" w:tblpXSpec="center" w:tblpY="141"/>
        <w:tblW w:w="14879" w:type="dxa"/>
        <w:tblLook w:val="04A0" w:firstRow="1" w:lastRow="0" w:firstColumn="1" w:lastColumn="0" w:noHBand="0" w:noVBand="1"/>
      </w:tblPr>
      <w:tblGrid>
        <w:gridCol w:w="377"/>
        <w:gridCol w:w="2417"/>
        <w:gridCol w:w="4062"/>
        <w:gridCol w:w="3465"/>
        <w:gridCol w:w="2290"/>
        <w:gridCol w:w="1311"/>
        <w:gridCol w:w="957"/>
      </w:tblGrid>
      <w:tr w:rsidR="00F340A9" w:rsidRPr="008701F6" w14:paraId="12D60F03" w14:textId="77777777" w:rsidTr="00F340A9">
        <w:trPr>
          <w:trHeight w:val="211"/>
        </w:trPr>
        <w:tc>
          <w:tcPr>
            <w:tcW w:w="377" w:type="dxa"/>
            <w:shd w:val="clear" w:color="auto" w:fill="00B0F0"/>
            <w:vAlign w:val="center"/>
          </w:tcPr>
          <w:p w14:paraId="3CC3AB22" w14:textId="77777777" w:rsidR="00A774E0" w:rsidRPr="00F340A9" w:rsidRDefault="00A774E0" w:rsidP="00525087">
            <w:pPr>
              <w:jc w:val="center"/>
              <w:rPr>
                <w:sz w:val="20"/>
              </w:rPr>
            </w:pPr>
            <w:bookmarkStart w:id="15" w:name="_Hlk529004743"/>
          </w:p>
        </w:tc>
        <w:tc>
          <w:tcPr>
            <w:tcW w:w="2417" w:type="dxa"/>
            <w:shd w:val="clear" w:color="auto" w:fill="00B0F0"/>
            <w:vAlign w:val="center"/>
          </w:tcPr>
          <w:p w14:paraId="39891949" w14:textId="77777777" w:rsidR="00A774E0" w:rsidRPr="00F340A9" w:rsidRDefault="00A774E0" w:rsidP="00525087">
            <w:pPr>
              <w:jc w:val="center"/>
              <w:rPr>
                <w:b/>
                <w:sz w:val="20"/>
              </w:rPr>
            </w:pPr>
            <w:r w:rsidRPr="00F340A9">
              <w:rPr>
                <w:b/>
                <w:sz w:val="20"/>
              </w:rPr>
              <w:t>Unterrichtsphasen</w:t>
            </w:r>
          </w:p>
        </w:tc>
        <w:tc>
          <w:tcPr>
            <w:tcW w:w="4062" w:type="dxa"/>
            <w:shd w:val="clear" w:color="auto" w:fill="00B0F0"/>
            <w:vAlign w:val="center"/>
          </w:tcPr>
          <w:p w14:paraId="5B9BC881" w14:textId="77777777" w:rsidR="00A774E0" w:rsidRPr="00F340A9" w:rsidRDefault="00A774E0" w:rsidP="00525087">
            <w:pPr>
              <w:jc w:val="center"/>
              <w:rPr>
                <w:b/>
                <w:sz w:val="20"/>
              </w:rPr>
            </w:pPr>
            <w:r w:rsidRPr="00F340A9">
              <w:rPr>
                <w:b/>
                <w:sz w:val="20"/>
              </w:rPr>
              <w:t>Sachinhalte</w:t>
            </w:r>
          </w:p>
        </w:tc>
        <w:tc>
          <w:tcPr>
            <w:tcW w:w="3465" w:type="dxa"/>
            <w:shd w:val="clear" w:color="auto" w:fill="00B0F0"/>
            <w:vAlign w:val="center"/>
          </w:tcPr>
          <w:p w14:paraId="0267E58B" w14:textId="77777777" w:rsidR="00A774E0" w:rsidRPr="00F340A9" w:rsidRDefault="00A774E0" w:rsidP="00525087">
            <w:pPr>
              <w:jc w:val="center"/>
              <w:rPr>
                <w:b/>
                <w:sz w:val="20"/>
              </w:rPr>
            </w:pPr>
            <w:r w:rsidRPr="00F340A9">
              <w:rPr>
                <w:b/>
                <w:sz w:val="20"/>
              </w:rPr>
              <w:t>Methodische/ didaktische Hinweise</w:t>
            </w:r>
          </w:p>
        </w:tc>
        <w:tc>
          <w:tcPr>
            <w:tcW w:w="2290" w:type="dxa"/>
            <w:shd w:val="clear" w:color="auto" w:fill="00B0F0"/>
            <w:vAlign w:val="center"/>
          </w:tcPr>
          <w:p w14:paraId="66DDAF74" w14:textId="77777777" w:rsidR="00A774E0" w:rsidRPr="00F340A9" w:rsidRDefault="00A774E0" w:rsidP="00525087">
            <w:pPr>
              <w:jc w:val="center"/>
              <w:rPr>
                <w:b/>
                <w:sz w:val="20"/>
              </w:rPr>
            </w:pPr>
            <w:r w:rsidRPr="00F340A9">
              <w:rPr>
                <w:b/>
                <w:sz w:val="20"/>
              </w:rPr>
              <w:t>Medien/Materialien</w:t>
            </w:r>
          </w:p>
        </w:tc>
        <w:tc>
          <w:tcPr>
            <w:tcW w:w="1311" w:type="dxa"/>
            <w:shd w:val="clear" w:color="auto" w:fill="00B0F0"/>
            <w:vAlign w:val="center"/>
          </w:tcPr>
          <w:p w14:paraId="61A0EA8E" w14:textId="77777777" w:rsidR="00A774E0" w:rsidRPr="00F340A9" w:rsidRDefault="00A774E0" w:rsidP="00F340A9">
            <w:pPr>
              <w:jc w:val="center"/>
              <w:rPr>
                <w:b/>
                <w:sz w:val="20"/>
              </w:rPr>
            </w:pPr>
            <w:r w:rsidRPr="00F340A9">
              <w:rPr>
                <w:b/>
                <w:sz w:val="20"/>
              </w:rPr>
              <w:t>Sozialform</w:t>
            </w:r>
          </w:p>
        </w:tc>
        <w:tc>
          <w:tcPr>
            <w:tcW w:w="957" w:type="dxa"/>
            <w:shd w:val="clear" w:color="auto" w:fill="00B0F0"/>
            <w:vAlign w:val="center"/>
          </w:tcPr>
          <w:p w14:paraId="75532C43" w14:textId="77777777" w:rsidR="00A774E0" w:rsidRPr="00F340A9" w:rsidRDefault="00A774E0" w:rsidP="00525087">
            <w:pPr>
              <w:jc w:val="center"/>
              <w:rPr>
                <w:b/>
                <w:sz w:val="20"/>
              </w:rPr>
            </w:pPr>
            <w:r w:rsidRPr="00F340A9">
              <w:rPr>
                <w:b/>
                <w:sz w:val="20"/>
              </w:rPr>
              <w:t>Zeit</w:t>
            </w:r>
          </w:p>
        </w:tc>
      </w:tr>
      <w:tr w:rsidR="00F340A9" w:rsidRPr="008701F6" w14:paraId="75224ACF" w14:textId="77777777" w:rsidTr="00F340A9">
        <w:trPr>
          <w:trHeight w:val="1380"/>
        </w:trPr>
        <w:tc>
          <w:tcPr>
            <w:tcW w:w="377" w:type="dxa"/>
            <w:shd w:val="clear" w:color="auto" w:fill="FFFF00"/>
            <w:vAlign w:val="center"/>
          </w:tcPr>
          <w:p w14:paraId="390AA58E" w14:textId="77777777" w:rsidR="00A774E0" w:rsidRPr="00F340A9" w:rsidRDefault="00A774E0" w:rsidP="00F340A9">
            <w:pPr>
              <w:jc w:val="center"/>
              <w:rPr>
                <w:sz w:val="18"/>
              </w:rPr>
            </w:pPr>
            <w:r w:rsidRPr="00F340A9">
              <w:rPr>
                <w:sz w:val="18"/>
              </w:rPr>
              <w:t>A</w:t>
            </w:r>
          </w:p>
          <w:p w14:paraId="687E0CA7" w14:textId="77777777" w:rsidR="00A774E0" w:rsidRPr="00F340A9" w:rsidRDefault="00A774E0" w:rsidP="00F340A9">
            <w:pPr>
              <w:jc w:val="center"/>
              <w:rPr>
                <w:sz w:val="18"/>
              </w:rPr>
            </w:pPr>
          </w:p>
        </w:tc>
        <w:tc>
          <w:tcPr>
            <w:tcW w:w="2417" w:type="dxa"/>
            <w:vAlign w:val="center"/>
          </w:tcPr>
          <w:p w14:paraId="46B85B3A" w14:textId="77777777" w:rsidR="00A774E0" w:rsidRPr="00F340A9" w:rsidRDefault="00A774E0" w:rsidP="00F340A9">
            <w:pPr>
              <w:jc w:val="center"/>
              <w:rPr>
                <w:b/>
                <w:sz w:val="18"/>
              </w:rPr>
            </w:pPr>
            <w:r w:rsidRPr="00F340A9">
              <w:rPr>
                <w:b/>
                <w:sz w:val="18"/>
              </w:rPr>
              <w:t>Einstieg</w:t>
            </w:r>
          </w:p>
          <w:p w14:paraId="2990A3E0" w14:textId="77777777" w:rsidR="00A774E0" w:rsidRPr="00F340A9" w:rsidRDefault="00A774E0" w:rsidP="00F340A9">
            <w:pPr>
              <w:jc w:val="center"/>
              <w:rPr>
                <w:i/>
                <w:sz w:val="18"/>
              </w:rPr>
            </w:pPr>
            <w:r w:rsidRPr="00F340A9">
              <w:rPr>
                <w:i/>
                <w:sz w:val="18"/>
              </w:rPr>
              <w:t>Ankommen und Einstimmen</w:t>
            </w:r>
          </w:p>
          <w:p w14:paraId="2CEBA01E" w14:textId="77777777" w:rsidR="00A774E0" w:rsidRPr="00F340A9" w:rsidRDefault="00A774E0" w:rsidP="00F340A9">
            <w:pPr>
              <w:jc w:val="center"/>
              <w:rPr>
                <w:i/>
                <w:sz w:val="18"/>
              </w:rPr>
            </w:pPr>
          </w:p>
        </w:tc>
        <w:tc>
          <w:tcPr>
            <w:tcW w:w="4062" w:type="dxa"/>
            <w:vAlign w:val="center"/>
          </w:tcPr>
          <w:p w14:paraId="666A6D45" w14:textId="77777777" w:rsidR="0068343C" w:rsidRPr="00F340A9" w:rsidRDefault="00A774E0" w:rsidP="00F340A9">
            <w:pPr>
              <w:jc w:val="center"/>
              <w:rPr>
                <w:sz w:val="18"/>
              </w:rPr>
            </w:pPr>
            <w:r w:rsidRPr="00F340A9">
              <w:rPr>
                <w:sz w:val="18"/>
              </w:rPr>
              <w:t>Begrüßung</w:t>
            </w:r>
            <w:r w:rsidR="0068343C" w:rsidRPr="00F340A9">
              <w:rPr>
                <w:sz w:val="18"/>
              </w:rPr>
              <w:t xml:space="preserve">, </w:t>
            </w:r>
            <w:proofErr w:type="spellStart"/>
            <w:r w:rsidR="0068343C" w:rsidRPr="00F340A9">
              <w:rPr>
                <w:sz w:val="18"/>
              </w:rPr>
              <w:t>Energizer</w:t>
            </w:r>
            <w:proofErr w:type="spellEnd"/>
          </w:p>
          <w:p w14:paraId="1BEEF01F" w14:textId="77777777" w:rsidR="00A774E0" w:rsidRPr="00F340A9" w:rsidRDefault="00A774E0" w:rsidP="00F340A9">
            <w:pPr>
              <w:jc w:val="center"/>
              <w:rPr>
                <w:sz w:val="18"/>
              </w:rPr>
            </w:pPr>
          </w:p>
        </w:tc>
        <w:tc>
          <w:tcPr>
            <w:tcW w:w="3465" w:type="dxa"/>
            <w:vAlign w:val="center"/>
          </w:tcPr>
          <w:p w14:paraId="387E98FF" w14:textId="77777777" w:rsidR="00A774E0" w:rsidRPr="00F340A9" w:rsidRDefault="0068343C" w:rsidP="00F340A9">
            <w:pPr>
              <w:jc w:val="center"/>
              <w:rPr>
                <w:sz w:val="18"/>
              </w:rPr>
            </w:pPr>
            <w:r w:rsidRPr="00F340A9">
              <w:rPr>
                <w:sz w:val="18"/>
              </w:rPr>
              <w:t xml:space="preserve">Zum Wachwerden und um die Konzentration zu aktivieren, </w:t>
            </w:r>
            <w:proofErr w:type="spellStart"/>
            <w:r w:rsidRPr="00F340A9">
              <w:rPr>
                <w:sz w:val="18"/>
              </w:rPr>
              <w:t>SuS</w:t>
            </w:r>
            <w:proofErr w:type="spellEnd"/>
            <w:r w:rsidRPr="00F340A9">
              <w:rPr>
                <w:sz w:val="18"/>
              </w:rPr>
              <w:t xml:space="preserve"> morgens meist noch müde</w:t>
            </w:r>
          </w:p>
        </w:tc>
        <w:tc>
          <w:tcPr>
            <w:tcW w:w="2290" w:type="dxa"/>
            <w:vAlign w:val="center"/>
          </w:tcPr>
          <w:p w14:paraId="6BC05044" w14:textId="77777777" w:rsidR="00A774E0" w:rsidRPr="00F340A9" w:rsidRDefault="0068343C" w:rsidP="00F340A9">
            <w:pPr>
              <w:jc w:val="center"/>
              <w:rPr>
                <w:sz w:val="18"/>
              </w:rPr>
            </w:pPr>
            <w:r w:rsidRPr="00F340A9">
              <w:rPr>
                <w:sz w:val="18"/>
              </w:rPr>
              <w:t>-</w:t>
            </w:r>
          </w:p>
        </w:tc>
        <w:tc>
          <w:tcPr>
            <w:tcW w:w="1311" w:type="dxa"/>
            <w:vAlign w:val="center"/>
          </w:tcPr>
          <w:p w14:paraId="4BD4348B" w14:textId="77777777" w:rsidR="00A774E0" w:rsidRPr="00F340A9" w:rsidRDefault="00A774E0" w:rsidP="00F340A9">
            <w:pPr>
              <w:jc w:val="center"/>
              <w:rPr>
                <w:sz w:val="18"/>
              </w:rPr>
            </w:pPr>
            <w:r w:rsidRPr="00F340A9">
              <w:rPr>
                <w:sz w:val="18"/>
              </w:rPr>
              <w:t>Plenum</w:t>
            </w:r>
          </w:p>
        </w:tc>
        <w:tc>
          <w:tcPr>
            <w:tcW w:w="957" w:type="dxa"/>
            <w:vAlign w:val="center"/>
          </w:tcPr>
          <w:p w14:paraId="26F08B72" w14:textId="77777777" w:rsidR="00A774E0" w:rsidRPr="00F340A9" w:rsidRDefault="0068343C" w:rsidP="00F340A9">
            <w:pPr>
              <w:jc w:val="center"/>
              <w:rPr>
                <w:sz w:val="18"/>
              </w:rPr>
            </w:pPr>
            <w:r w:rsidRPr="00F340A9">
              <w:rPr>
                <w:sz w:val="18"/>
              </w:rPr>
              <w:t>3</w:t>
            </w:r>
            <w:r w:rsidR="00A774E0" w:rsidRPr="00F340A9">
              <w:rPr>
                <w:sz w:val="18"/>
              </w:rPr>
              <w:t xml:space="preserve"> min</w:t>
            </w:r>
          </w:p>
        </w:tc>
      </w:tr>
      <w:tr w:rsidR="00F340A9" w:rsidRPr="008D7D69" w14:paraId="711CD241" w14:textId="77777777" w:rsidTr="00F340A9">
        <w:trPr>
          <w:trHeight w:val="1701"/>
        </w:trPr>
        <w:tc>
          <w:tcPr>
            <w:tcW w:w="377" w:type="dxa"/>
            <w:shd w:val="clear" w:color="auto" w:fill="FFFF00"/>
            <w:vAlign w:val="center"/>
          </w:tcPr>
          <w:p w14:paraId="3F9CE275" w14:textId="77777777" w:rsidR="0068343C" w:rsidRPr="00F340A9" w:rsidRDefault="0068343C" w:rsidP="00F340A9">
            <w:pPr>
              <w:jc w:val="center"/>
              <w:rPr>
                <w:sz w:val="18"/>
              </w:rPr>
            </w:pPr>
            <w:r w:rsidRPr="00F340A9">
              <w:rPr>
                <w:sz w:val="18"/>
              </w:rPr>
              <w:t>V</w:t>
            </w:r>
          </w:p>
        </w:tc>
        <w:tc>
          <w:tcPr>
            <w:tcW w:w="2417" w:type="dxa"/>
            <w:vAlign w:val="center"/>
          </w:tcPr>
          <w:p w14:paraId="00A874B4" w14:textId="77777777" w:rsidR="0068343C" w:rsidRPr="00F340A9" w:rsidRDefault="0068343C" w:rsidP="00F340A9">
            <w:pPr>
              <w:jc w:val="center"/>
              <w:rPr>
                <w:b/>
                <w:sz w:val="18"/>
              </w:rPr>
            </w:pPr>
            <w:r w:rsidRPr="00F340A9">
              <w:rPr>
                <w:b/>
                <w:sz w:val="18"/>
              </w:rPr>
              <w:t>Kollektive Inputphase</w:t>
            </w:r>
          </w:p>
          <w:p w14:paraId="5991DAD5" w14:textId="77777777" w:rsidR="0068343C" w:rsidRPr="00F340A9" w:rsidRDefault="0068343C" w:rsidP="00F340A9">
            <w:pPr>
              <w:jc w:val="center"/>
              <w:rPr>
                <w:b/>
                <w:sz w:val="18"/>
              </w:rPr>
            </w:pPr>
            <w:r w:rsidRPr="00F340A9">
              <w:rPr>
                <w:i/>
                <w:sz w:val="18"/>
              </w:rPr>
              <w:t>Vorwissen aktivieren</w:t>
            </w:r>
          </w:p>
        </w:tc>
        <w:tc>
          <w:tcPr>
            <w:tcW w:w="4062" w:type="dxa"/>
            <w:vAlign w:val="center"/>
          </w:tcPr>
          <w:p w14:paraId="4B84F51F" w14:textId="77777777" w:rsidR="0068343C" w:rsidRPr="00F340A9" w:rsidRDefault="0068343C" w:rsidP="00F340A9">
            <w:pPr>
              <w:pStyle w:val="Listenabsatz"/>
              <w:numPr>
                <w:ilvl w:val="0"/>
                <w:numId w:val="6"/>
              </w:numPr>
              <w:jc w:val="center"/>
              <w:rPr>
                <w:sz w:val="18"/>
              </w:rPr>
            </w:pPr>
            <w:r w:rsidRPr="00F340A9">
              <w:rPr>
                <w:sz w:val="18"/>
              </w:rPr>
              <w:t xml:space="preserve">LAA zeigt den </w:t>
            </w:r>
            <w:proofErr w:type="spellStart"/>
            <w:r w:rsidRPr="00F340A9">
              <w:rPr>
                <w:sz w:val="18"/>
              </w:rPr>
              <w:t>SuS</w:t>
            </w:r>
            <w:proofErr w:type="spellEnd"/>
            <w:r w:rsidRPr="00F340A9">
              <w:rPr>
                <w:sz w:val="18"/>
              </w:rPr>
              <w:t xml:space="preserve"> Textimpuls „Gruselgeschichte ohne Adjektive“</w:t>
            </w:r>
          </w:p>
          <w:p w14:paraId="46BC801A" w14:textId="77777777" w:rsidR="0068343C" w:rsidRPr="00F340A9" w:rsidRDefault="0068343C" w:rsidP="00F340A9">
            <w:pPr>
              <w:pStyle w:val="Listenabsatz"/>
              <w:numPr>
                <w:ilvl w:val="0"/>
                <w:numId w:val="6"/>
              </w:numPr>
              <w:jc w:val="center"/>
              <w:rPr>
                <w:sz w:val="18"/>
              </w:rPr>
            </w:pPr>
            <w:r w:rsidRPr="00F340A9">
              <w:rPr>
                <w:sz w:val="18"/>
              </w:rPr>
              <w:t>Gemeinsames Lesen</w:t>
            </w:r>
          </w:p>
          <w:p w14:paraId="488B371E" w14:textId="77777777" w:rsidR="0068343C" w:rsidRPr="00F340A9" w:rsidRDefault="0068343C" w:rsidP="00F340A9">
            <w:pPr>
              <w:pStyle w:val="Listenabsatz"/>
              <w:numPr>
                <w:ilvl w:val="0"/>
                <w:numId w:val="6"/>
              </w:numPr>
              <w:jc w:val="center"/>
              <w:rPr>
                <w:sz w:val="18"/>
              </w:rPr>
            </w:pPr>
            <w:r w:rsidRPr="00F340A9">
              <w:rPr>
                <w:sz w:val="18"/>
              </w:rPr>
              <w:t>LAA erfragt Meinungen und Eindrücke</w:t>
            </w:r>
          </w:p>
          <w:p w14:paraId="1FCE534A" w14:textId="77777777" w:rsidR="008D7D69" w:rsidRPr="00F340A9" w:rsidRDefault="0068343C" w:rsidP="00F340A9">
            <w:pPr>
              <w:pStyle w:val="Listenabsatz"/>
              <w:numPr>
                <w:ilvl w:val="0"/>
                <w:numId w:val="6"/>
              </w:numPr>
              <w:jc w:val="center"/>
              <w:rPr>
                <w:sz w:val="18"/>
              </w:rPr>
            </w:pPr>
            <w:r w:rsidRPr="00F340A9">
              <w:rPr>
                <w:sz w:val="18"/>
              </w:rPr>
              <w:t>LAA zeigt Text mit Adjektive</w:t>
            </w:r>
            <w:r w:rsidR="008D7D69" w:rsidRPr="00F340A9">
              <w:rPr>
                <w:sz w:val="18"/>
              </w:rPr>
              <w:t>n</w:t>
            </w:r>
          </w:p>
          <w:p w14:paraId="495E0C1C" w14:textId="77777777" w:rsidR="0068343C" w:rsidRPr="00F340A9" w:rsidRDefault="008D7D69" w:rsidP="00F340A9">
            <w:pPr>
              <w:pStyle w:val="Listenabsatz"/>
              <w:numPr>
                <w:ilvl w:val="0"/>
                <w:numId w:val="6"/>
              </w:numPr>
              <w:jc w:val="center"/>
              <w:rPr>
                <w:sz w:val="18"/>
              </w:rPr>
            </w:pPr>
            <w:r w:rsidRPr="00F340A9">
              <w:rPr>
                <w:sz w:val="18"/>
              </w:rPr>
              <w:t>Gemeinsames Lesen</w:t>
            </w:r>
          </w:p>
          <w:p w14:paraId="380359ED" w14:textId="77777777" w:rsidR="008D7D69" w:rsidRPr="00F340A9" w:rsidRDefault="008D7D69" w:rsidP="00F340A9">
            <w:pPr>
              <w:pStyle w:val="Listenabsatz"/>
              <w:numPr>
                <w:ilvl w:val="0"/>
                <w:numId w:val="6"/>
              </w:numPr>
              <w:jc w:val="center"/>
              <w:rPr>
                <w:sz w:val="18"/>
              </w:rPr>
            </w:pPr>
            <w:r w:rsidRPr="00F340A9">
              <w:rPr>
                <w:sz w:val="18"/>
              </w:rPr>
              <w:t>Feststellung der Veränderung</w:t>
            </w:r>
            <w:r w:rsidR="00027F8E" w:rsidRPr="00F340A9">
              <w:rPr>
                <w:sz w:val="18"/>
              </w:rPr>
              <w:t xml:space="preserve"> (Fazit)</w:t>
            </w:r>
          </w:p>
        </w:tc>
        <w:tc>
          <w:tcPr>
            <w:tcW w:w="3465" w:type="dxa"/>
            <w:vAlign w:val="center"/>
          </w:tcPr>
          <w:p w14:paraId="739DA512" w14:textId="77777777" w:rsidR="0068343C" w:rsidRPr="00F340A9" w:rsidRDefault="008D7D69" w:rsidP="00F340A9">
            <w:pPr>
              <w:jc w:val="center"/>
              <w:rPr>
                <w:sz w:val="18"/>
              </w:rPr>
            </w:pPr>
            <w:r w:rsidRPr="00F340A9">
              <w:rPr>
                <w:sz w:val="18"/>
              </w:rPr>
              <w:t>Deutlichmachung der Signifikanz attributiver Adjektive in spannenden Textsorten durch Impuls mit anschließender Gegenüberstellung des gleichen Textes mit und ohne beschreibende Adjektive</w:t>
            </w:r>
          </w:p>
        </w:tc>
        <w:tc>
          <w:tcPr>
            <w:tcW w:w="2290" w:type="dxa"/>
            <w:vAlign w:val="center"/>
          </w:tcPr>
          <w:p w14:paraId="01D2AACA" w14:textId="77777777" w:rsidR="008D7D69" w:rsidRPr="00F340A9" w:rsidRDefault="008D7D69" w:rsidP="00F340A9">
            <w:pPr>
              <w:pStyle w:val="Listenabsatz"/>
              <w:ind w:left="0"/>
              <w:jc w:val="center"/>
              <w:rPr>
                <w:sz w:val="18"/>
                <w:lang w:val="en-US"/>
              </w:rPr>
            </w:pPr>
            <w:r w:rsidRPr="00F340A9">
              <w:rPr>
                <w:sz w:val="18"/>
                <w:lang w:val="en-US"/>
              </w:rPr>
              <w:t xml:space="preserve">Laptop, Beamer, Power Point </w:t>
            </w:r>
            <w:proofErr w:type="spellStart"/>
            <w:r w:rsidRPr="00F340A9">
              <w:rPr>
                <w:sz w:val="18"/>
                <w:lang w:val="en-US"/>
              </w:rPr>
              <w:t>Präsentation</w:t>
            </w:r>
            <w:proofErr w:type="spellEnd"/>
            <w:r w:rsidRPr="00F340A9">
              <w:rPr>
                <w:sz w:val="18"/>
                <w:lang w:val="en-US"/>
              </w:rPr>
              <w:t xml:space="preserve"> (2 </w:t>
            </w:r>
            <w:proofErr w:type="spellStart"/>
            <w:r w:rsidRPr="00F340A9">
              <w:rPr>
                <w:sz w:val="18"/>
                <w:lang w:val="en-US"/>
              </w:rPr>
              <w:t>Texte</w:t>
            </w:r>
            <w:proofErr w:type="spellEnd"/>
            <w:r w:rsidRPr="00F340A9">
              <w:rPr>
                <w:sz w:val="18"/>
                <w:lang w:val="en-US"/>
              </w:rPr>
              <w:t>)</w:t>
            </w:r>
          </w:p>
        </w:tc>
        <w:tc>
          <w:tcPr>
            <w:tcW w:w="1311" w:type="dxa"/>
            <w:vAlign w:val="center"/>
          </w:tcPr>
          <w:p w14:paraId="09EEB59E" w14:textId="77777777" w:rsidR="0068343C" w:rsidRPr="00F340A9" w:rsidRDefault="008D7D69" w:rsidP="00F340A9">
            <w:pPr>
              <w:jc w:val="center"/>
              <w:rPr>
                <w:sz w:val="18"/>
                <w:lang w:val="en-US"/>
              </w:rPr>
            </w:pPr>
            <w:r w:rsidRPr="00F340A9">
              <w:rPr>
                <w:sz w:val="18"/>
                <w:lang w:val="en-US"/>
              </w:rPr>
              <w:t>Plenum</w:t>
            </w:r>
          </w:p>
        </w:tc>
        <w:tc>
          <w:tcPr>
            <w:tcW w:w="957" w:type="dxa"/>
            <w:vAlign w:val="center"/>
          </w:tcPr>
          <w:p w14:paraId="25BA24A7" w14:textId="77777777" w:rsidR="0068343C" w:rsidRPr="00F340A9" w:rsidRDefault="008D7D69" w:rsidP="00F340A9">
            <w:pPr>
              <w:jc w:val="center"/>
              <w:rPr>
                <w:sz w:val="18"/>
                <w:lang w:val="en-US"/>
              </w:rPr>
            </w:pPr>
            <w:r w:rsidRPr="00F340A9">
              <w:rPr>
                <w:sz w:val="18"/>
                <w:lang w:val="en-US"/>
              </w:rPr>
              <w:t>10 min</w:t>
            </w:r>
          </w:p>
        </w:tc>
      </w:tr>
      <w:tr w:rsidR="00F340A9" w:rsidRPr="008D7D69" w14:paraId="0B776658" w14:textId="77777777" w:rsidTr="00F340A9">
        <w:trPr>
          <w:trHeight w:val="227"/>
        </w:trPr>
        <w:tc>
          <w:tcPr>
            <w:tcW w:w="377" w:type="dxa"/>
            <w:shd w:val="clear" w:color="auto" w:fill="FFFF00"/>
            <w:vAlign w:val="center"/>
          </w:tcPr>
          <w:p w14:paraId="79BAF006" w14:textId="77777777" w:rsidR="008D7D69" w:rsidRPr="00F340A9" w:rsidRDefault="008D7D69" w:rsidP="00F340A9">
            <w:pPr>
              <w:jc w:val="center"/>
              <w:rPr>
                <w:sz w:val="18"/>
              </w:rPr>
            </w:pPr>
          </w:p>
        </w:tc>
        <w:tc>
          <w:tcPr>
            <w:tcW w:w="2417" w:type="dxa"/>
            <w:shd w:val="clear" w:color="auto" w:fill="D0CECE" w:themeFill="background2" w:themeFillShade="E6"/>
            <w:vAlign w:val="center"/>
          </w:tcPr>
          <w:p w14:paraId="139707B3" w14:textId="77777777" w:rsidR="008D7D69" w:rsidRPr="00F340A9" w:rsidRDefault="008D7D69" w:rsidP="00F340A9">
            <w:pPr>
              <w:jc w:val="center"/>
              <w:rPr>
                <w:sz w:val="18"/>
              </w:rPr>
            </w:pPr>
            <w:r w:rsidRPr="00F340A9">
              <w:rPr>
                <w:sz w:val="18"/>
              </w:rPr>
              <w:t>Gelenkstelle</w:t>
            </w:r>
          </w:p>
        </w:tc>
        <w:tc>
          <w:tcPr>
            <w:tcW w:w="4062" w:type="dxa"/>
            <w:shd w:val="clear" w:color="auto" w:fill="D0CECE" w:themeFill="background2" w:themeFillShade="E6"/>
            <w:vAlign w:val="center"/>
          </w:tcPr>
          <w:p w14:paraId="240F18B3" w14:textId="77777777" w:rsidR="008D7D69" w:rsidRPr="00F340A9" w:rsidRDefault="008D7D69" w:rsidP="00F340A9">
            <w:pPr>
              <w:pStyle w:val="Listenabsatz"/>
              <w:jc w:val="center"/>
              <w:rPr>
                <w:sz w:val="18"/>
              </w:rPr>
            </w:pPr>
            <w:r w:rsidRPr="00F340A9">
              <w:rPr>
                <w:sz w:val="18"/>
              </w:rPr>
              <w:t>Überleitung zur Wortart „Adjektive“</w:t>
            </w:r>
          </w:p>
        </w:tc>
        <w:tc>
          <w:tcPr>
            <w:tcW w:w="3465" w:type="dxa"/>
            <w:shd w:val="clear" w:color="auto" w:fill="D0CECE" w:themeFill="background2" w:themeFillShade="E6"/>
            <w:vAlign w:val="center"/>
          </w:tcPr>
          <w:p w14:paraId="7233471E" w14:textId="77777777" w:rsidR="008D7D69" w:rsidRPr="00F340A9" w:rsidRDefault="008D7D69" w:rsidP="00F340A9">
            <w:pPr>
              <w:jc w:val="center"/>
              <w:rPr>
                <w:sz w:val="18"/>
              </w:rPr>
            </w:pPr>
          </w:p>
        </w:tc>
        <w:tc>
          <w:tcPr>
            <w:tcW w:w="2290" w:type="dxa"/>
            <w:shd w:val="clear" w:color="auto" w:fill="D0CECE" w:themeFill="background2" w:themeFillShade="E6"/>
            <w:vAlign w:val="center"/>
          </w:tcPr>
          <w:p w14:paraId="343C3DAA" w14:textId="77777777" w:rsidR="008D7D69" w:rsidRPr="00F340A9" w:rsidRDefault="00027F8E" w:rsidP="00F340A9">
            <w:pPr>
              <w:pStyle w:val="Listenabsatz"/>
              <w:ind w:left="0"/>
              <w:jc w:val="center"/>
              <w:rPr>
                <w:sz w:val="18"/>
                <w:lang w:val="en-US"/>
              </w:rPr>
            </w:pPr>
            <w:r w:rsidRPr="00F340A9">
              <w:rPr>
                <w:sz w:val="18"/>
              </w:rPr>
              <w:t>Ausschalten</w:t>
            </w:r>
            <w:r w:rsidRPr="00F340A9">
              <w:rPr>
                <w:sz w:val="18"/>
                <w:lang w:val="en-US"/>
              </w:rPr>
              <w:t xml:space="preserve"> des Beamers</w:t>
            </w:r>
          </w:p>
        </w:tc>
        <w:tc>
          <w:tcPr>
            <w:tcW w:w="1311" w:type="dxa"/>
            <w:shd w:val="clear" w:color="auto" w:fill="D0CECE" w:themeFill="background2" w:themeFillShade="E6"/>
            <w:vAlign w:val="center"/>
          </w:tcPr>
          <w:p w14:paraId="06166EAA" w14:textId="77777777" w:rsidR="008D7D69" w:rsidRPr="00F340A9" w:rsidRDefault="00027F8E" w:rsidP="00F340A9">
            <w:pPr>
              <w:jc w:val="center"/>
              <w:rPr>
                <w:sz w:val="18"/>
                <w:lang w:val="en-US"/>
              </w:rPr>
            </w:pPr>
            <w:r w:rsidRPr="00F340A9">
              <w:rPr>
                <w:sz w:val="18"/>
                <w:lang w:val="en-US"/>
              </w:rPr>
              <w:t>Plenum</w:t>
            </w:r>
          </w:p>
        </w:tc>
        <w:tc>
          <w:tcPr>
            <w:tcW w:w="957" w:type="dxa"/>
            <w:shd w:val="clear" w:color="auto" w:fill="D0CECE" w:themeFill="background2" w:themeFillShade="E6"/>
            <w:vAlign w:val="center"/>
          </w:tcPr>
          <w:p w14:paraId="25A0234F" w14:textId="77777777" w:rsidR="008D7D69" w:rsidRPr="00F340A9" w:rsidRDefault="00027F8E" w:rsidP="00F340A9">
            <w:pPr>
              <w:jc w:val="center"/>
              <w:rPr>
                <w:sz w:val="18"/>
                <w:lang w:val="en-US"/>
              </w:rPr>
            </w:pPr>
            <w:r w:rsidRPr="00F340A9">
              <w:rPr>
                <w:sz w:val="18"/>
                <w:lang w:val="en-US"/>
              </w:rPr>
              <w:t>1 min</w:t>
            </w:r>
          </w:p>
        </w:tc>
      </w:tr>
      <w:tr w:rsidR="00F340A9" w:rsidRPr="008701F6" w14:paraId="0743C0C4" w14:textId="77777777" w:rsidTr="00F340A9">
        <w:trPr>
          <w:trHeight w:val="1644"/>
        </w:trPr>
        <w:tc>
          <w:tcPr>
            <w:tcW w:w="377" w:type="dxa"/>
            <w:shd w:val="clear" w:color="auto" w:fill="FFFF00"/>
            <w:vAlign w:val="center"/>
          </w:tcPr>
          <w:p w14:paraId="7E9DECDF" w14:textId="77777777" w:rsidR="00A774E0" w:rsidRPr="00F340A9" w:rsidRDefault="00A774E0" w:rsidP="00F340A9">
            <w:pPr>
              <w:jc w:val="center"/>
              <w:rPr>
                <w:sz w:val="18"/>
              </w:rPr>
            </w:pPr>
            <w:r w:rsidRPr="00F340A9">
              <w:rPr>
                <w:sz w:val="18"/>
              </w:rPr>
              <w:t>I</w:t>
            </w:r>
          </w:p>
        </w:tc>
        <w:tc>
          <w:tcPr>
            <w:tcW w:w="2417" w:type="dxa"/>
            <w:vAlign w:val="center"/>
          </w:tcPr>
          <w:p w14:paraId="0B951BFA" w14:textId="77777777" w:rsidR="00A774E0" w:rsidRPr="00F340A9" w:rsidRDefault="00A774E0" w:rsidP="00F340A9">
            <w:pPr>
              <w:jc w:val="center"/>
              <w:rPr>
                <w:sz w:val="18"/>
              </w:rPr>
            </w:pPr>
            <w:r w:rsidRPr="00F340A9">
              <w:rPr>
                <w:b/>
                <w:sz w:val="18"/>
              </w:rPr>
              <w:t>Informieren</w:t>
            </w:r>
          </w:p>
        </w:tc>
        <w:tc>
          <w:tcPr>
            <w:tcW w:w="4062" w:type="dxa"/>
            <w:vAlign w:val="center"/>
          </w:tcPr>
          <w:p w14:paraId="725F0E20" w14:textId="77777777" w:rsidR="00A774E0" w:rsidRPr="00F340A9" w:rsidRDefault="00027F8E" w:rsidP="00F340A9">
            <w:pPr>
              <w:pStyle w:val="Listenabsatz"/>
              <w:numPr>
                <w:ilvl w:val="0"/>
                <w:numId w:val="6"/>
              </w:numPr>
              <w:jc w:val="center"/>
              <w:rPr>
                <w:sz w:val="18"/>
              </w:rPr>
            </w:pPr>
            <w:r w:rsidRPr="00F340A9">
              <w:rPr>
                <w:sz w:val="18"/>
              </w:rPr>
              <w:t>LAA erfragt Vorwissen zu Adjektiven</w:t>
            </w:r>
          </w:p>
          <w:p w14:paraId="43ADC654" w14:textId="77777777" w:rsidR="00027F8E" w:rsidRPr="00F340A9" w:rsidRDefault="00027F8E" w:rsidP="00F340A9">
            <w:pPr>
              <w:pStyle w:val="Listenabsatz"/>
              <w:numPr>
                <w:ilvl w:val="0"/>
                <w:numId w:val="6"/>
              </w:numPr>
              <w:jc w:val="center"/>
              <w:rPr>
                <w:sz w:val="18"/>
              </w:rPr>
            </w:pPr>
            <w:r w:rsidRPr="00F340A9">
              <w:rPr>
                <w:sz w:val="18"/>
              </w:rPr>
              <w:t>Gemeinsames Zusammentragen der Merkmale von Adjektiven (</w:t>
            </w:r>
            <w:proofErr w:type="spellStart"/>
            <w:r w:rsidRPr="00F340A9">
              <w:rPr>
                <w:sz w:val="18"/>
              </w:rPr>
              <w:t>Wdh</w:t>
            </w:r>
            <w:proofErr w:type="spellEnd"/>
            <w:r w:rsidRPr="00F340A9">
              <w:rPr>
                <w:sz w:val="18"/>
              </w:rPr>
              <w:t>.)</w:t>
            </w:r>
          </w:p>
          <w:p w14:paraId="7C9E6326" w14:textId="77777777" w:rsidR="00027F8E" w:rsidRPr="00F340A9" w:rsidRDefault="00027F8E" w:rsidP="00F340A9">
            <w:pPr>
              <w:pStyle w:val="Listenabsatz"/>
              <w:numPr>
                <w:ilvl w:val="0"/>
                <w:numId w:val="6"/>
              </w:numPr>
              <w:jc w:val="center"/>
              <w:rPr>
                <w:sz w:val="18"/>
              </w:rPr>
            </w:pPr>
            <w:r w:rsidRPr="00F340A9">
              <w:rPr>
                <w:sz w:val="18"/>
              </w:rPr>
              <w:t>Plakat wird in der Klasse aufgehangen</w:t>
            </w:r>
          </w:p>
          <w:p w14:paraId="634E9274" w14:textId="77777777" w:rsidR="008C2D65" w:rsidRPr="00F340A9" w:rsidRDefault="008C2D65" w:rsidP="00F340A9">
            <w:pPr>
              <w:pStyle w:val="Listenabsatz"/>
              <w:numPr>
                <w:ilvl w:val="0"/>
                <w:numId w:val="6"/>
              </w:numPr>
              <w:jc w:val="center"/>
              <w:rPr>
                <w:sz w:val="18"/>
              </w:rPr>
            </w:pPr>
            <w:r w:rsidRPr="00F340A9">
              <w:rPr>
                <w:sz w:val="18"/>
              </w:rPr>
              <w:t xml:space="preserve">LAA erklärt </w:t>
            </w:r>
            <w:proofErr w:type="spellStart"/>
            <w:r w:rsidRPr="00F340A9">
              <w:rPr>
                <w:sz w:val="18"/>
              </w:rPr>
              <w:t>SuS</w:t>
            </w:r>
            <w:proofErr w:type="spellEnd"/>
            <w:r w:rsidRPr="00F340A9">
              <w:rPr>
                <w:sz w:val="18"/>
              </w:rPr>
              <w:t xml:space="preserve"> Arbeitsauftrag und teilt AB aus + weist auf Adjektivspeicher hin</w:t>
            </w:r>
          </w:p>
        </w:tc>
        <w:tc>
          <w:tcPr>
            <w:tcW w:w="3465" w:type="dxa"/>
            <w:vAlign w:val="center"/>
          </w:tcPr>
          <w:p w14:paraId="58554A79" w14:textId="77777777" w:rsidR="00A774E0" w:rsidRPr="00F340A9" w:rsidRDefault="008C2D65" w:rsidP="00F340A9">
            <w:pPr>
              <w:jc w:val="center"/>
              <w:rPr>
                <w:sz w:val="18"/>
              </w:rPr>
            </w:pPr>
            <w:proofErr w:type="spellStart"/>
            <w:r w:rsidRPr="00F340A9">
              <w:rPr>
                <w:sz w:val="18"/>
              </w:rPr>
              <w:t>SuS</w:t>
            </w:r>
            <w:proofErr w:type="spellEnd"/>
            <w:r w:rsidRPr="00F340A9">
              <w:rPr>
                <w:sz w:val="18"/>
              </w:rPr>
              <w:t xml:space="preserve"> haben starke Probleme bei der Unterscheidung von Wortarten, gemeinsame Wiederholung deshalb zielführend</w:t>
            </w:r>
          </w:p>
          <w:p w14:paraId="5B16F818" w14:textId="77777777" w:rsidR="008C2D65" w:rsidRPr="00F340A9" w:rsidRDefault="008C2D65" w:rsidP="00F340A9">
            <w:pPr>
              <w:jc w:val="center"/>
              <w:rPr>
                <w:sz w:val="18"/>
              </w:rPr>
            </w:pPr>
            <w:r w:rsidRPr="00F340A9">
              <w:rPr>
                <w:sz w:val="18"/>
              </w:rPr>
              <w:t>Differenziertes Material aufgrund von Heterogenität</w:t>
            </w:r>
          </w:p>
        </w:tc>
        <w:tc>
          <w:tcPr>
            <w:tcW w:w="2290" w:type="dxa"/>
            <w:vAlign w:val="center"/>
          </w:tcPr>
          <w:p w14:paraId="1B389F64" w14:textId="77777777" w:rsidR="00A774E0" w:rsidRPr="00F340A9" w:rsidRDefault="00027F8E" w:rsidP="00284CCD">
            <w:pPr>
              <w:pStyle w:val="Listenabsatz"/>
              <w:rPr>
                <w:sz w:val="18"/>
              </w:rPr>
            </w:pPr>
            <w:r w:rsidRPr="00F340A9">
              <w:rPr>
                <w:sz w:val="18"/>
              </w:rPr>
              <w:t>Plakat, Tafel</w:t>
            </w:r>
          </w:p>
        </w:tc>
        <w:tc>
          <w:tcPr>
            <w:tcW w:w="1311" w:type="dxa"/>
            <w:vAlign w:val="center"/>
          </w:tcPr>
          <w:p w14:paraId="66477DAB" w14:textId="77777777" w:rsidR="00A774E0" w:rsidRPr="00F340A9" w:rsidRDefault="00A774E0" w:rsidP="00F340A9">
            <w:pPr>
              <w:jc w:val="center"/>
              <w:rPr>
                <w:sz w:val="18"/>
              </w:rPr>
            </w:pPr>
            <w:r w:rsidRPr="00F340A9">
              <w:rPr>
                <w:sz w:val="18"/>
              </w:rPr>
              <w:t>Plenum</w:t>
            </w:r>
          </w:p>
        </w:tc>
        <w:tc>
          <w:tcPr>
            <w:tcW w:w="957" w:type="dxa"/>
            <w:vAlign w:val="center"/>
          </w:tcPr>
          <w:p w14:paraId="5FACE7C1" w14:textId="77777777" w:rsidR="00A774E0" w:rsidRPr="00F340A9" w:rsidRDefault="00F340A9" w:rsidP="00F340A9">
            <w:pPr>
              <w:jc w:val="center"/>
              <w:rPr>
                <w:sz w:val="18"/>
              </w:rPr>
            </w:pPr>
            <w:r w:rsidRPr="00F340A9">
              <w:rPr>
                <w:sz w:val="18"/>
              </w:rPr>
              <w:t>8</w:t>
            </w:r>
            <w:r w:rsidR="00A774E0" w:rsidRPr="00F340A9">
              <w:rPr>
                <w:sz w:val="18"/>
              </w:rPr>
              <w:t xml:space="preserve"> min</w:t>
            </w:r>
          </w:p>
        </w:tc>
      </w:tr>
      <w:tr w:rsidR="00F340A9" w:rsidRPr="008701F6" w14:paraId="42505538" w14:textId="77777777" w:rsidTr="00F340A9">
        <w:trPr>
          <w:trHeight w:val="203"/>
        </w:trPr>
        <w:tc>
          <w:tcPr>
            <w:tcW w:w="377" w:type="dxa"/>
            <w:shd w:val="clear" w:color="auto" w:fill="FFFF00"/>
            <w:vAlign w:val="center"/>
          </w:tcPr>
          <w:p w14:paraId="4D46D706" w14:textId="77777777" w:rsidR="00A774E0" w:rsidRPr="00F340A9" w:rsidRDefault="00A774E0" w:rsidP="00F340A9">
            <w:pPr>
              <w:jc w:val="center"/>
              <w:rPr>
                <w:sz w:val="18"/>
              </w:rPr>
            </w:pPr>
          </w:p>
        </w:tc>
        <w:tc>
          <w:tcPr>
            <w:tcW w:w="2417" w:type="dxa"/>
            <w:shd w:val="clear" w:color="auto" w:fill="C9C9C9" w:themeFill="accent3" w:themeFillTint="99"/>
            <w:vAlign w:val="center"/>
          </w:tcPr>
          <w:p w14:paraId="31B3E762" w14:textId="77777777" w:rsidR="00A774E0" w:rsidRPr="00F340A9" w:rsidRDefault="00A774E0" w:rsidP="00F340A9">
            <w:pPr>
              <w:jc w:val="center"/>
              <w:rPr>
                <w:sz w:val="18"/>
              </w:rPr>
            </w:pPr>
            <w:r w:rsidRPr="00F340A9">
              <w:rPr>
                <w:sz w:val="18"/>
              </w:rPr>
              <w:t>Gelenkstelle</w:t>
            </w:r>
          </w:p>
        </w:tc>
        <w:tc>
          <w:tcPr>
            <w:tcW w:w="4062" w:type="dxa"/>
            <w:shd w:val="clear" w:color="auto" w:fill="C9C9C9" w:themeFill="accent3" w:themeFillTint="99"/>
            <w:vAlign w:val="center"/>
          </w:tcPr>
          <w:p w14:paraId="5DC06B26" w14:textId="77777777" w:rsidR="00A774E0" w:rsidRPr="00F340A9" w:rsidRDefault="00A774E0" w:rsidP="00F340A9">
            <w:pPr>
              <w:jc w:val="center"/>
              <w:rPr>
                <w:sz w:val="18"/>
              </w:rPr>
            </w:pPr>
            <w:r w:rsidRPr="00F340A9">
              <w:rPr>
                <w:sz w:val="18"/>
              </w:rPr>
              <w:t>Beginn der Arbeitsphase</w:t>
            </w:r>
          </w:p>
        </w:tc>
        <w:tc>
          <w:tcPr>
            <w:tcW w:w="3465" w:type="dxa"/>
            <w:shd w:val="clear" w:color="auto" w:fill="C9C9C9" w:themeFill="accent3" w:themeFillTint="99"/>
            <w:vAlign w:val="center"/>
          </w:tcPr>
          <w:p w14:paraId="39DB74C2" w14:textId="77777777" w:rsidR="00A774E0" w:rsidRPr="00F340A9" w:rsidRDefault="00A774E0" w:rsidP="00F340A9">
            <w:pPr>
              <w:jc w:val="center"/>
              <w:rPr>
                <w:sz w:val="18"/>
              </w:rPr>
            </w:pPr>
          </w:p>
        </w:tc>
        <w:tc>
          <w:tcPr>
            <w:tcW w:w="2290" w:type="dxa"/>
            <w:shd w:val="clear" w:color="auto" w:fill="C9C9C9" w:themeFill="accent3" w:themeFillTint="99"/>
            <w:vAlign w:val="center"/>
          </w:tcPr>
          <w:p w14:paraId="331B1C28" w14:textId="77777777" w:rsidR="00A774E0" w:rsidRPr="00F340A9" w:rsidRDefault="00A774E0" w:rsidP="00F340A9">
            <w:pPr>
              <w:jc w:val="center"/>
              <w:rPr>
                <w:sz w:val="18"/>
              </w:rPr>
            </w:pPr>
          </w:p>
        </w:tc>
        <w:tc>
          <w:tcPr>
            <w:tcW w:w="1311" w:type="dxa"/>
            <w:shd w:val="clear" w:color="auto" w:fill="C9C9C9" w:themeFill="accent3" w:themeFillTint="99"/>
            <w:vAlign w:val="center"/>
          </w:tcPr>
          <w:p w14:paraId="3213F0AA" w14:textId="77777777" w:rsidR="00A774E0" w:rsidRPr="00F340A9" w:rsidRDefault="00A774E0" w:rsidP="00F340A9">
            <w:pPr>
              <w:jc w:val="center"/>
              <w:rPr>
                <w:sz w:val="18"/>
              </w:rPr>
            </w:pPr>
          </w:p>
        </w:tc>
        <w:tc>
          <w:tcPr>
            <w:tcW w:w="957" w:type="dxa"/>
            <w:shd w:val="clear" w:color="auto" w:fill="C9C9C9" w:themeFill="accent3" w:themeFillTint="99"/>
            <w:vAlign w:val="center"/>
          </w:tcPr>
          <w:p w14:paraId="42048432" w14:textId="77777777" w:rsidR="00A774E0" w:rsidRPr="00F340A9" w:rsidRDefault="00A774E0" w:rsidP="00F340A9">
            <w:pPr>
              <w:jc w:val="center"/>
              <w:rPr>
                <w:sz w:val="18"/>
              </w:rPr>
            </w:pPr>
            <w:r w:rsidRPr="00F340A9">
              <w:rPr>
                <w:sz w:val="18"/>
              </w:rPr>
              <w:t>1 min</w:t>
            </w:r>
          </w:p>
        </w:tc>
      </w:tr>
      <w:tr w:rsidR="00F340A9" w:rsidRPr="008701F6" w14:paraId="74DA47A3" w14:textId="77777777" w:rsidTr="00F340A9">
        <w:trPr>
          <w:trHeight w:val="680"/>
        </w:trPr>
        <w:tc>
          <w:tcPr>
            <w:tcW w:w="377" w:type="dxa"/>
            <w:shd w:val="clear" w:color="auto" w:fill="FFFF00"/>
            <w:vAlign w:val="center"/>
          </w:tcPr>
          <w:p w14:paraId="1EE22421" w14:textId="77777777" w:rsidR="00A774E0" w:rsidRPr="00F340A9" w:rsidRDefault="00A774E0" w:rsidP="00F340A9">
            <w:pPr>
              <w:jc w:val="center"/>
              <w:rPr>
                <w:sz w:val="18"/>
              </w:rPr>
            </w:pPr>
            <w:r w:rsidRPr="00F340A9">
              <w:rPr>
                <w:sz w:val="18"/>
              </w:rPr>
              <w:t>V</w:t>
            </w:r>
          </w:p>
        </w:tc>
        <w:tc>
          <w:tcPr>
            <w:tcW w:w="2417" w:type="dxa"/>
            <w:vAlign w:val="center"/>
          </w:tcPr>
          <w:p w14:paraId="6490D735" w14:textId="77777777" w:rsidR="00A774E0" w:rsidRPr="00F340A9" w:rsidRDefault="00A774E0" w:rsidP="00F340A9">
            <w:pPr>
              <w:jc w:val="center"/>
              <w:rPr>
                <w:b/>
                <w:sz w:val="18"/>
              </w:rPr>
            </w:pPr>
            <w:r w:rsidRPr="00F340A9">
              <w:rPr>
                <w:b/>
                <w:sz w:val="18"/>
              </w:rPr>
              <w:t>Arbeitsphase</w:t>
            </w:r>
          </w:p>
          <w:p w14:paraId="239D0890" w14:textId="77777777" w:rsidR="00A774E0" w:rsidRPr="00F340A9" w:rsidRDefault="00A774E0" w:rsidP="00F340A9">
            <w:pPr>
              <w:jc w:val="center"/>
              <w:rPr>
                <w:sz w:val="18"/>
              </w:rPr>
            </w:pPr>
            <w:r w:rsidRPr="00F340A9">
              <w:rPr>
                <w:i/>
                <w:sz w:val="18"/>
              </w:rPr>
              <w:t>Verarbeiten</w:t>
            </w:r>
          </w:p>
        </w:tc>
        <w:tc>
          <w:tcPr>
            <w:tcW w:w="4062" w:type="dxa"/>
            <w:vAlign w:val="center"/>
          </w:tcPr>
          <w:p w14:paraId="5A5E3CE6" w14:textId="77777777" w:rsidR="00A774E0" w:rsidRPr="00F340A9" w:rsidRDefault="00A774E0" w:rsidP="00F340A9">
            <w:pPr>
              <w:jc w:val="center"/>
              <w:rPr>
                <w:sz w:val="18"/>
              </w:rPr>
            </w:pPr>
            <w:proofErr w:type="spellStart"/>
            <w:r w:rsidRPr="00F340A9">
              <w:rPr>
                <w:sz w:val="18"/>
              </w:rPr>
              <w:t>SuS</w:t>
            </w:r>
            <w:proofErr w:type="spellEnd"/>
            <w:r w:rsidRPr="00F340A9">
              <w:rPr>
                <w:sz w:val="18"/>
              </w:rPr>
              <w:t xml:space="preserve"> beginnen </w:t>
            </w:r>
            <w:r w:rsidR="008C2D65" w:rsidRPr="00F340A9">
              <w:rPr>
                <w:sz w:val="18"/>
              </w:rPr>
              <w:t>mit der Arbeitsphase. LAA steht für Rückfragen bereit.</w:t>
            </w:r>
          </w:p>
        </w:tc>
        <w:tc>
          <w:tcPr>
            <w:tcW w:w="3465" w:type="dxa"/>
            <w:vAlign w:val="center"/>
          </w:tcPr>
          <w:p w14:paraId="6C53336C" w14:textId="77777777" w:rsidR="00A774E0" w:rsidRPr="00F340A9" w:rsidRDefault="00F340A9" w:rsidP="00F340A9">
            <w:pPr>
              <w:jc w:val="center"/>
              <w:rPr>
                <w:sz w:val="18"/>
              </w:rPr>
            </w:pPr>
            <w:proofErr w:type="spellStart"/>
            <w:r w:rsidRPr="00F340A9">
              <w:rPr>
                <w:sz w:val="18"/>
              </w:rPr>
              <w:t>SuS</w:t>
            </w:r>
            <w:proofErr w:type="spellEnd"/>
            <w:r w:rsidRPr="00F340A9">
              <w:rPr>
                <w:sz w:val="18"/>
              </w:rPr>
              <w:t xml:space="preserve"> lesen Arbeitsauftrag noch einmal schriftlich durch und führen diesen aus.</w:t>
            </w:r>
          </w:p>
        </w:tc>
        <w:tc>
          <w:tcPr>
            <w:tcW w:w="2290" w:type="dxa"/>
            <w:vAlign w:val="center"/>
          </w:tcPr>
          <w:p w14:paraId="4EE89757" w14:textId="77777777" w:rsidR="00A774E0" w:rsidRPr="00F340A9" w:rsidRDefault="00F340A9" w:rsidP="00F340A9">
            <w:pPr>
              <w:jc w:val="center"/>
              <w:rPr>
                <w:sz w:val="18"/>
              </w:rPr>
            </w:pPr>
            <w:r w:rsidRPr="00F340A9">
              <w:rPr>
                <w:sz w:val="18"/>
              </w:rPr>
              <w:t>Arbeitsblatt, Adjektivspeicher</w:t>
            </w:r>
          </w:p>
        </w:tc>
        <w:tc>
          <w:tcPr>
            <w:tcW w:w="1311" w:type="dxa"/>
            <w:vAlign w:val="center"/>
          </w:tcPr>
          <w:p w14:paraId="4C02CE07" w14:textId="77777777" w:rsidR="00A774E0" w:rsidRPr="00F340A9" w:rsidRDefault="00A774E0" w:rsidP="00F340A9">
            <w:pPr>
              <w:jc w:val="center"/>
              <w:rPr>
                <w:sz w:val="18"/>
              </w:rPr>
            </w:pPr>
            <w:r w:rsidRPr="00F340A9">
              <w:rPr>
                <w:sz w:val="18"/>
              </w:rPr>
              <w:t>Einzelarbeit</w:t>
            </w:r>
          </w:p>
        </w:tc>
        <w:tc>
          <w:tcPr>
            <w:tcW w:w="957" w:type="dxa"/>
            <w:vAlign w:val="center"/>
          </w:tcPr>
          <w:p w14:paraId="22A6D230" w14:textId="77777777" w:rsidR="00A774E0" w:rsidRPr="00F340A9" w:rsidRDefault="00F340A9" w:rsidP="00F340A9">
            <w:pPr>
              <w:jc w:val="center"/>
              <w:rPr>
                <w:sz w:val="18"/>
              </w:rPr>
            </w:pPr>
            <w:r w:rsidRPr="00F340A9">
              <w:rPr>
                <w:sz w:val="18"/>
              </w:rPr>
              <w:t>10</w:t>
            </w:r>
            <w:r w:rsidR="00A774E0" w:rsidRPr="00F340A9">
              <w:rPr>
                <w:sz w:val="18"/>
              </w:rPr>
              <w:t xml:space="preserve"> min</w:t>
            </w:r>
          </w:p>
        </w:tc>
      </w:tr>
      <w:tr w:rsidR="00F340A9" w:rsidRPr="008701F6" w14:paraId="5EF0D22F" w14:textId="77777777" w:rsidTr="00F340A9">
        <w:trPr>
          <w:trHeight w:val="211"/>
        </w:trPr>
        <w:tc>
          <w:tcPr>
            <w:tcW w:w="377" w:type="dxa"/>
            <w:shd w:val="clear" w:color="auto" w:fill="FFFF00"/>
            <w:vAlign w:val="center"/>
          </w:tcPr>
          <w:p w14:paraId="74FB2E00" w14:textId="77777777" w:rsidR="00A774E0" w:rsidRPr="00F340A9" w:rsidRDefault="00A774E0" w:rsidP="00F340A9">
            <w:pPr>
              <w:jc w:val="center"/>
              <w:rPr>
                <w:sz w:val="18"/>
              </w:rPr>
            </w:pPr>
          </w:p>
        </w:tc>
        <w:tc>
          <w:tcPr>
            <w:tcW w:w="2417" w:type="dxa"/>
            <w:shd w:val="clear" w:color="auto" w:fill="C9C9C9" w:themeFill="accent3" w:themeFillTint="99"/>
            <w:vAlign w:val="center"/>
          </w:tcPr>
          <w:p w14:paraId="6320A484" w14:textId="77777777" w:rsidR="00A774E0" w:rsidRPr="00F340A9" w:rsidRDefault="00A774E0" w:rsidP="00F340A9">
            <w:pPr>
              <w:jc w:val="center"/>
              <w:rPr>
                <w:sz w:val="18"/>
              </w:rPr>
            </w:pPr>
            <w:r w:rsidRPr="00F340A9">
              <w:rPr>
                <w:sz w:val="18"/>
              </w:rPr>
              <w:t>Gelenkstelle</w:t>
            </w:r>
          </w:p>
        </w:tc>
        <w:tc>
          <w:tcPr>
            <w:tcW w:w="4062" w:type="dxa"/>
            <w:shd w:val="clear" w:color="auto" w:fill="C9C9C9" w:themeFill="accent3" w:themeFillTint="99"/>
            <w:vAlign w:val="center"/>
          </w:tcPr>
          <w:p w14:paraId="76545928" w14:textId="77777777" w:rsidR="00A774E0" w:rsidRPr="00F340A9" w:rsidRDefault="00A774E0" w:rsidP="00F340A9">
            <w:pPr>
              <w:jc w:val="center"/>
              <w:rPr>
                <w:sz w:val="18"/>
              </w:rPr>
            </w:pPr>
            <w:r w:rsidRPr="00F340A9">
              <w:rPr>
                <w:sz w:val="18"/>
              </w:rPr>
              <w:t>Beendigung der Arbeitsphase</w:t>
            </w:r>
          </w:p>
        </w:tc>
        <w:tc>
          <w:tcPr>
            <w:tcW w:w="3465" w:type="dxa"/>
            <w:shd w:val="clear" w:color="auto" w:fill="C9C9C9" w:themeFill="accent3" w:themeFillTint="99"/>
            <w:vAlign w:val="center"/>
          </w:tcPr>
          <w:p w14:paraId="1CED4161" w14:textId="77777777" w:rsidR="00A774E0" w:rsidRPr="00F340A9" w:rsidRDefault="00A774E0" w:rsidP="00F340A9">
            <w:pPr>
              <w:jc w:val="center"/>
              <w:rPr>
                <w:sz w:val="18"/>
              </w:rPr>
            </w:pPr>
          </w:p>
        </w:tc>
        <w:tc>
          <w:tcPr>
            <w:tcW w:w="2290" w:type="dxa"/>
            <w:shd w:val="clear" w:color="auto" w:fill="C9C9C9" w:themeFill="accent3" w:themeFillTint="99"/>
            <w:vAlign w:val="center"/>
          </w:tcPr>
          <w:p w14:paraId="54F1E4CD" w14:textId="77777777" w:rsidR="00A774E0" w:rsidRPr="00F340A9" w:rsidRDefault="00A774E0" w:rsidP="00F340A9">
            <w:pPr>
              <w:jc w:val="center"/>
              <w:rPr>
                <w:sz w:val="18"/>
              </w:rPr>
            </w:pPr>
          </w:p>
        </w:tc>
        <w:tc>
          <w:tcPr>
            <w:tcW w:w="1311" w:type="dxa"/>
            <w:shd w:val="clear" w:color="auto" w:fill="C9C9C9" w:themeFill="accent3" w:themeFillTint="99"/>
            <w:vAlign w:val="center"/>
          </w:tcPr>
          <w:p w14:paraId="5EE38003" w14:textId="77777777" w:rsidR="00A774E0" w:rsidRPr="00F340A9" w:rsidRDefault="00A774E0" w:rsidP="00F340A9">
            <w:pPr>
              <w:jc w:val="center"/>
              <w:rPr>
                <w:sz w:val="18"/>
              </w:rPr>
            </w:pPr>
          </w:p>
        </w:tc>
        <w:tc>
          <w:tcPr>
            <w:tcW w:w="957" w:type="dxa"/>
            <w:shd w:val="clear" w:color="auto" w:fill="C9C9C9" w:themeFill="accent3" w:themeFillTint="99"/>
            <w:vAlign w:val="center"/>
          </w:tcPr>
          <w:p w14:paraId="58B2D060" w14:textId="77777777" w:rsidR="00A774E0" w:rsidRPr="00F340A9" w:rsidRDefault="00A774E0" w:rsidP="00F340A9">
            <w:pPr>
              <w:jc w:val="center"/>
              <w:rPr>
                <w:sz w:val="18"/>
              </w:rPr>
            </w:pPr>
            <w:r w:rsidRPr="00F340A9">
              <w:rPr>
                <w:sz w:val="18"/>
              </w:rPr>
              <w:t>2 min</w:t>
            </w:r>
          </w:p>
        </w:tc>
      </w:tr>
      <w:tr w:rsidR="00F340A9" w:rsidRPr="008701F6" w14:paraId="205EF36E" w14:textId="77777777" w:rsidTr="00F340A9">
        <w:trPr>
          <w:trHeight w:val="1417"/>
        </w:trPr>
        <w:tc>
          <w:tcPr>
            <w:tcW w:w="377" w:type="dxa"/>
            <w:shd w:val="clear" w:color="auto" w:fill="FFFF00"/>
            <w:vAlign w:val="center"/>
          </w:tcPr>
          <w:p w14:paraId="57BC30B6" w14:textId="77777777" w:rsidR="00A774E0" w:rsidRPr="00F340A9" w:rsidRDefault="00A774E0" w:rsidP="00F340A9">
            <w:pPr>
              <w:jc w:val="center"/>
              <w:rPr>
                <w:sz w:val="18"/>
              </w:rPr>
            </w:pPr>
            <w:r w:rsidRPr="00F340A9">
              <w:rPr>
                <w:sz w:val="18"/>
              </w:rPr>
              <w:t>A</w:t>
            </w:r>
          </w:p>
        </w:tc>
        <w:tc>
          <w:tcPr>
            <w:tcW w:w="2417" w:type="dxa"/>
            <w:vAlign w:val="center"/>
          </w:tcPr>
          <w:p w14:paraId="69A59593" w14:textId="77777777" w:rsidR="00A774E0" w:rsidRPr="00F340A9" w:rsidRDefault="00A774E0" w:rsidP="00F340A9">
            <w:pPr>
              <w:jc w:val="center"/>
              <w:rPr>
                <w:b/>
                <w:sz w:val="18"/>
              </w:rPr>
            </w:pPr>
            <w:r w:rsidRPr="00F340A9">
              <w:rPr>
                <w:b/>
                <w:sz w:val="18"/>
              </w:rPr>
              <w:t>Schlussphase</w:t>
            </w:r>
          </w:p>
          <w:p w14:paraId="106811FB" w14:textId="77777777" w:rsidR="00A774E0" w:rsidRPr="00F340A9" w:rsidRDefault="00A774E0" w:rsidP="00F340A9">
            <w:pPr>
              <w:jc w:val="center"/>
              <w:rPr>
                <w:i/>
                <w:sz w:val="18"/>
              </w:rPr>
            </w:pPr>
            <w:r w:rsidRPr="00F340A9">
              <w:rPr>
                <w:i/>
                <w:sz w:val="18"/>
              </w:rPr>
              <w:t>Auswerten</w:t>
            </w:r>
          </w:p>
        </w:tc>
        <w:tc>
          <w:tcPr>
            <w:tcW w:w="4062" w:type="dxa"/>
            <w:vAlign w:val="center"/>
          </w:tcPr>
          <w:p w14:paraId="03867B0A" w14:textId="77777777" w:rsidR="00A774E0" w:rsidRDefault="00F340A9" w:rsidP="00F340A9">
            <w:pPr>
              <w:pStyle w:val="Listenabsatz"/>
              <w:numPr>
                <w:ilvl w:val="0"/>
                <w:numId w:val="6"/>
              </w:numPr>
              <w:jc w:val="center"/>
              <w:rPr>
                <w:sz w:val="18"/>
              </w:rPr>
            </w:pPr>
            <w:r w:rsidRPr="00F340A9">
              <w:rPr>
                <w:sz w:val="18"/>
              </w:rPr>
              <w:t>Zusammentragen einiger Ergebnisse</w:t>
            </w:r>
          </w:p>
          <w:p w14:paraId="592AF297" w14:textId="77777777" w:rsidR="005024A4" w:rsidRDefault="005024A4" w:rsidP="00F340A9">
            <w:pPr>
              <w:pStyle w:val="Listenabsatz"/>
              <w:numPr>
                <w:ilvl w:val="0"/>
                <w:numId w:val="6"/>
              </w:numPr>
              <w:jc w:val="center"/>
              <w:rPr>
                <w:sz w:val="18"/>
              </w:rPr>
            </w:pPr>
            <w:r>
              <w:rPr>
                <w:sz w:val="18"/>
              </w:rPr>
              <w:t>Sammeln von Adjektiven im Wortspeicher</w:t>
            </w:r>
          </w:p>
          <w:p w14:paraId="5FA98164" w14:textId="77777777" w:rsidR="004B13CF" w:rsidRPr="00F340A9" w:rsidRDefault="004B13CF" w:rsidP="00F340A9">
            <w:pPr>
              <w:pStyle w:val="Listenabsatz"/>
              <w:numPr>
                <w:ilvl w:val="0"/>
                <w:numId w:val="6"/>
              </w:numPr>
              <w:jc w:val="center"/>
              <w:rPr>
                <w:sz w:val="18"/>
              </w:rPr>
            </w:pPr>
            <w:r>
              <w:rPr>
                <w:sz w:val="18"/>
              </w:rPr>
              <w:t>Hausaufgabe</w:t>
            </w:r>
          </w:p>
          <w:p w14:paraId="04D5C0CF" w14:textId="77777777" w:rsidR="004B13CF" w:rsidRPr="004B13CF" w:rsidRDefault="00F340A9" w:rsidP="004B13CF">
            <w:pPr>
              <w:pStyle w:val="Listenabsatz"/>
              <w:numPr>
                <w:ilvl w:val="0"/>
                <w:numId w:val="6"/>
              </w:numPr>
              <w:jc w:val="center"/>
              <w:rPr>
                <w:sz w:val="18"/>
              </w:rPr>
            </w:pPr>
            <w:r w:rsidRPr="00F340A9">
              <w:rPr>
                <w:sz w:val="18"/>
              </w:rPr>
              <w:t>Schlussreflexion</w:t>
            </w:r>
          </w:p>
        </w:tc>
        <w:tc>
          <w:tcPr>
            <w:tcW w:w="3465" w:type="dxa"/>
            <w:vAlign w:val="center"/>
          </w:tcPr>
          <w:p w14:paraId="175272C2" w14:textId="77777777" w:rsidR="004B13CF" w:rsidRPr="00F340A9" w:rsidRDefault="00F340A9" w:rsidP="004B13CF">
            <w:pPr>
              <w:jc w:val="center"/>
              <w:rPr>
                <w:sz w:val="18"/>
              </w:rPr>
            </w:pPr>
            <w:proofErr w:type="spellStart"/>
            <w:r w:rsidRPr="00F340A9">
              <w:rPr>
                <w:sz w:val="18"/>
              </w:rPr>
              <w:t>SuS</w:t>
            </w:r>
            <w:proofErr w:type="spellEnd"/>
            <w:r w:rsidRPr="00F340A9">
              <w:rPr>
                <w:sz w:val="18"/>
              </w:rPr>
              <w:t xml:space="preserve"> lesen Ergebnisse vor und geben sich ggf. gegenseitig Vorschläge zur Verbesserung</w:t>
            </w:r>
          </w:p>
          <w:p w14:paraId="510940BC" w14:textId="77777777" w:rsidR="00F340A9" w:rsidRPr="00F340A9" w:rsidRDefault="00F340A9" w:rsidP="00F340A9">
            <w:pPr>
              <w:jc w:val="center"/>
              <w:rPr>
                <w:sz w:val="18"/>
              </w:rPr>
            </w:pPr>
            <w:r w:rsidRPr="00F340A9">
              <w:rPr>
                <w:sz w:val="18"/>
              </w:rPr>
              <w:t>Schlussreflexion bietet Raum für Feedback, Problemerläuterungen und dem Zusammenfassen des Gelernten.</w:t>
            </w:r>
          </w:p>
        </w:tc>
        <w:tc>
          <w:tcPr>
            <w:tcW w:w="2290" w:type="dxa"/>
            <w:vAlign w:val="center"/>
          </w:tcPr>
          <w:p w14:paraId="6B055857" w14:textId="77777777" w:rsidR="00A774E0" w:rsidRPr="00F340A9" w:rsidRDefault="00F340A9" w:rsidP="00F340A9">
            <w:pPr>
              <w:jc w:val="center"/>
              <w:rPr>
                <w:sz w:val="18"/>
              </w:rPr>
            </w:pPr>
            <w:r w:rsidRPr="00F340A9">
              <w:rPr>
                <w:sz w:val="18"/>
              </w:rPr>
              <w:t>Arbeitsblatt</w:t>
            </w:r>
          </w:p>
        </w:tc>
        <w:tc>
          <w:tcPr>
            <w:tcW w:w="1311" w:type="dxa"/>
            <w:vAlign w:val="center"/>
          </w:tcPr>
          <w:p w14:paraId="471AFEF6" w14:textId="77777777" w:rsidR="00A774E0" w:rsidRPr="00F340A9" w:rsidRDefault="00F340A9" w:rsidP="00F340A9">
            <w:pPr>
              <w:jc w:val="center"/>
              <w:rPr>
                <w:sz w:val="18"/>
              </w:rPr>
            </w:pPr>
            <w:r w:rsidRPr="00F340A9">
              <w:rPr>
                <w:sz w:val="18"/>
              </w:rPr>
              <w:t>Plenum</w:t>
            </w:r>
          </w:p>
        </w:tc>
        <w:tc>
          <w:tcPr>
            <w:tcW w:w="957" w:type="dxa"/>
            <w:vAlign w:val="center"/>
          </w:tcPr>
          <w:p w14:paraId="71B3F8DC" w14:textId="77777777" w:rsidR="00A774E0" w:rsidRPr="00F340A9" w:rsidRDefault="00F340A9" w:rsidP="00F340A9">
            <w:pPr>
              <w:jc w:val="center"/>
              <w:rPr>
                <w:sz w:val="18"/>
              </w:rPr>
            </w:pPr>
            <w:r w:rsidRPr="00F340A9">
              <w:rPr>
                <w:sz w:val="18"/>
              </w:rPr>
              <w:t>10 min</w:t>
            </w:r>
          </w:p>
        </w:tc>
      </w:tr>
      <w:bookmarkEnd w:id="15"/>
    </w:tbl>
    <w:p w14:paraId="75AD7ED3" w14:textId="77777777" w:rsidR="00A774E0" w:rsidRDefault="00A774E0" w:rsidP="00A774E0">
      <w:pPr>
        <w:sectPr w:rsidR="00A774E0" w:rsidSect="00A774E0">
          <w:pgSz w:w="16838" w:h="11906" w:orient="landscape"/>
          <w:pgMar w:top="567" w:right="567" w:bottom="1418" w:left="567" w:header="709" w:footer="709" w:gutter="0"/>
          <w:cols w:space="708"/>
          <w:docGrid w:linePitch="360"/>
        </w:sectPr>
      </w:pPr>
    </w:p>
    <w:p w14:paraId="1BE769E1" w14:textId="77777777" w:rsidR="00E83CB9" w:rsidRDefault="001C0DF4" w:rsidP="001C0DF4">
      <w:pPr>
        <w:pStyle w:val="berschrift1"/>
        <w:numPr>
          <w:ilvl w:val="0"/>
          <w:numId w:val="3"/>
        </w:numPr>
      </w:pPr>
      <w:bookmarkStart w:id="16" w:name="_Toc529122325"/>
      <w:r>
        <w:lastRenderedPageBreak/>
        <w:t>Anhang</w:t>
      </w:r>
      <w:bookmarkEnd w:id="16"/>
    </w:p>
    <w:p w14:paraId="17D58EB8" w14:textId="2226B9CB" w:rsidR="001C0DF4" w:rsidRDefault="001C0DF4" w:rsidP="001C0DF4"/>
    <w:p w14:paraId="42B25246" w14:textId="101AB38A" w:rsidR="006079F2" w:rsidRDefault="006079F2" w:rsidP="001C0DF4">
      <w:r>
        <w:rPr>
          <w:noProof/>
        </w:rPr>
        <w:drawing>
          <wp:inline distT="0" distB="0" distL="0" distR="0" wp14:anchorId="6559F230" wp14:editId="58126C5C">
            <wp:extent cx="3496733" cy="2622550"/>
            <wp:effectExtent l="0" t="0" r="889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97475" cy="2623107"/>
                    </a:xfrm>
                    <a:prstGeom prst="rect">
                      <a:avLst/>
                    </a:prstGeom>
                  </pic:spPr>
                </pic:pic>
              </a:graphicData>
            </a:graphic>
          </wp:inline>
        </w:drawing>
      </w:r>
      <w:r w:rsidRPr="006079F2">
        <w:rPr>
          <w:noProof/>
        </w:rPr>
        <w:t xml:space="preserve"> </w:t>
      </w:r>
      <w:r>
        <w:rPr>
          <w:noProof/>
        </w:rPr>
        <w:t xml:space="preserve">                                     </w:t>
      </w:r>
      <w:r>
        <w:rPr>
          <w:noProof/>
        </w:rPr>
        <w:drawing>
          <wp:inline distT="0" distB="0" distL="0" distR="0" wp14:anchorId="0F612D9D" wp14:editId="6BC113A9">
            <wp:extent cx="2971800" cy="3962267"/>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75371" cy="3967028"/>
                    </a:xfrm>
                    <a:prstGeom prst="rect">
                      <a:avLst/>
                    </a:prstGeom>
                  </pic:spPr>
                </pic:pic>
              </a:graphicData>
            </a:graphic>
          </wp:inline>
        </w:drawing>
      </w:r>
    </w:p>
    <w:p w14:paraId="2B1B1ABB" w14:textId="436021D2" w:rsidR="00762C64" w:rsidRPr="00762C64" w:rsidRDefault="0075038C" w:rsidP="00762C64">
      <w:r>
        <w:object w:dxaOrig="5950" w:dyaOrig="8420" w14:anchorId="49DD4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pt;height:421.5pt" o:ole="">
            <v:imagedata r:id="rId10" o:title=""/>
          </v:shape>
          <o:OLEObject Type="Embed" ProgID="AcroExch.Document.DC" ShapeID="_x0000_i1025" DrawAspect="Content" ObjectID="_1603365124" r:id="rId11"/>
        </w:object>
      </w:r>
      <w:r>
        <w:object w:dxaOrig="5950" w:dyaOrig="8420" w14:anchorId="4A4C2DF7">
          <v:shape id="_x0000_i1026" type="#_x0000_t75" style="width:297pt;height:421.5pt" o:ole="">
            <v:imagedata r:id="rId12" o:title=""/>
          </v:shape>
          <o:OLEObject Type="Embed" ProgID="AcroExch.Document.DC" ShapeID="_x0000_i1026" DrawAspect="Content" ObjectID="_1603365125" r:id="rId13"/>
        </w:object>
      </w:r>
      <w:r>
        <w:object w:dxaOrig="5950" w:dyaOrig="8420" w14:anchorId="678C2E2D">
          <v:shape id="_x0000_i1027" type="#_x0000_t75" style="width:297pt;height:421.5pt" o:ole="">
            <v:imagedata r:id="rId14" o:title=""/>
          </v:shape>
          <o:OLEObject Type="Embed" ProgID="AcroExch.Document.DC" ShapeID="_x0000_i1027" DrawAspect="Content" ObjectID="_1603365126" r:id="rId15"/>
        </w:object>
      </w:r>
      <w:r w:rsidR="00C918E8">
        <w:object w:dxaOrig="5950" w:dyaOrig="8420" w14:anchorId="07D45F33">
          <v:shape id="_x0000_i1028" type="#_x0000_t75" style="width:297pt;height:421.5pt" o:ole="">
            <v:imagedata r:id="rId16" o:title=""/>
          </v:shape>
          <o:OLEObject Type="Embed" ProgID="AcroExch.Document.DC" ShapeID="_x0000_i1028" DrawAspect="Content" ObjectID="_1603365127" r:id="rId17"/>
        </w:object>
      </w:r>
      <w:r w:rsidR="00C918E8">
        <w:rPr>
          <w:noProof/>
        </w:rPr>
        <w:drawing>
          <wp:inline distT="0" distB="0" distL="0" distR="0" wp14:anchorId="78A36090" wp14:editId="37F1A8F4">
            <wp:extent cx="8399780" cy="6299835"/>
            <wp:effectExtent l="0" t="0" r="1270" b="5715"/>
            <wp:docPr id="2" name="Grafik 2" descr="Ein Bild, das Text, Whiteboar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1-04 at 20.12.50(1).jpeg"/>
                    <pic:cNvPicPr/>
                  </pic:nvPicPr>
                  <pic:blipFill>
                    <a:blip r:embed="rId18">
                      <a:extLst>
                        <a:ext uri="{28A0092B-C50C-407E-A947-70E740481C1C}">
                          <a14:useLocalDpi xmlns:a14="http://schemas.microsoft.com/office/drawing/2010/main" val="0"/>
                        </a:ext>
                      </a:extLst>
                    </a:blip>
                    <a:stretch>
                      <a:fillRect/>
                    </a:stretch>
                  </pic:blipFill>
                  <pic:spPr>
                    <a:xfrm>
                      <a:off x="0" y="0"/>
                      <a:ext cx="8399780" cy="6299835"/>
                    </a:xfrm>
                    <a:prstGeom prst="rect">
                      <a:avLst/>
                    </a:prstGeom>
                  </pic:spPr>
                </pic:pic>
              </a:graphicData>
            </a:graphic>
          </wp:inline>
        </w:drawing>
      </w:r>
      <w:r w:rsidR="00C918E8">
        <w:rPr>
          <w:noProof/>
        </w:rPr>
        <w:lastRenderedPageBreak/>
        <w:drawing>
          <wp:inline distT="0" distB="0" distL="0" distR="0" wp14:anchorId="35EE90AC" wp14:editId="59FE3C18">
            <wp:extent cx="8399780" cy="6299835"/>
            <wp:effectExtent l="0" t="0" r="1270" b="5715"/>
            <wp:docPr id="4" name="Grafik 4" descr="Ein Bild, das drinnen, sitzend, Bet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8-11-04 at 20.12.51.jpeg"/>
                    <pic:cNvPicPr/>
                  </pic:nvPicPr>
                  <pic:blipFill>
                    <a:blip r:embed="rId19">
                      <a:extLst>
                        <a:ext uri="{28A0092B-C50C-407E-A947-70E740481C1C}">
                          <a14:useLocalDpi xmlns:a14="http://schemas.microsoft.com/office/drawing/2010/main" val="0"/>
                        </a:ext>
                      </a:extLst>
                    </a:blip>
                    <a:stretch>
                      <a:fillRect/>
                    </a:stretch>
                  </pic:blipFill>
                  <pic:spPr>
                    <a:xfrm>
                      <a:off x="0" y="0"/>
                      <a:ext cx="8399780" cy="6299835"/>
                    </a:xfrm>
                    <a:prstGeom prst="rect">
                      <a:avLst/>
                    </a:prstGeom>
                  </pic:spPr>
                </pic:pic>
              </a:graphicData>
            </a:graphic>
          </wp:inline>
        </w:drawing>
      </w:r>
    </w:p>
    <w:sectPr w:rsidR="00762C64" w:rsidRPr="00762C64" w:rsidSect="00A774E0">
      <w:pgSz w:w="16838" w:h="11906" w:orient="landscape"/>
      <w:pgMar w:top="567"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23762" w14:textId="77777777" w:rsidR="00A37182" w:rsidRDefault="00A37182" w:rsidP="00B93C9D">
      <w:pPr>
        <w:spacing w:after="0" w:line="240" w:lineRule="auto"/>
      </w:pPr>
      <w:r>
        <w:separator/>
      </w:r>
    </w:p>
  </w:endnote>
  <w:endnote w:type="continuationSeparator" w:id="0">
    <w:p w14:paraId="2BCF1211" w14:textId="77777777" w:rsidR="00A37182" w:rsidRDefault="00A37182" w:rsidP="00B9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B57D4" w14:textId="77777777" w:rsidR="00A37182" w:rsidRDefault="00A37182" w:rsidP="00B93C9D">
      <w:pPr>
        <w:spacing w:after="0" w:line="240" w:lineRule="auto"/>
      </w:pPr>
      <w:r>
        <w:separator/>
      </w:r>
    </w:p>
  </w:footnote>
  <w:footnote w:type="continuationSeparator" w:id="0">
    <w:p w14:paraId="55782DD0" w14:textId="77777777" w:rsidR="00A37182" w:rsidRDefault="00A37182" w:rsidP="00B93C9D">
      <w:pPr>
        <w:spacing w:after="0" w:line="240" w:lineRule="auto"/>
      </w:pPr>
      <w:r>
        <w:continuationSeparator/>
      </w:r>
    </w:p>
  </w:footnote>
  <w:footnote w:id="1">
    <w:p w14:paraId="56047547" w14:textId="77777777" w:rsidR="001C0DF4" w:rsidRDefault="001C0DF4">
      <w:pPr>
        <w:pStyle w:val="Funotentext"/>
      </w:pPr>
      <w:r>
        <w:rPr>
          <w:rStyle w:val="Funotenzeichen"/>
        </w:rPr>
        <w:footnoteRef/>
      </w:r>
      <w:r>
        <w:t xml:space="preserve"> Duden: Grammatik. Band 4. </w:t>
      </w:r>
    </w:p>
  </w:footnote>
  <w:footnote w:id="2">
    <w:p w14:paraId="0414023C" w14:textId="77777777" w:rsidR="00525087" w:rsidRDefault="00525087">
      <w:pPr>
        <w:pStyle w:val="Funotentext"/>
      </w:pPr>
      <w:r>
        <w:rPr>
          <w:rStyle w:val="Funotenzeichen"/>
        </w:rPr>
        <w:footnoteRef/>
      </w:r>
      <w:r>
        <w:t xml:space="preserve"> Vgl. Kernlehrplan für die Hauptschule in NRW, Deutsch. 2011, S. 9ff.</w:t>
      </w:r>
    </w:p>
  </w:footnote>
  <w:footnote w:id="3">
    <w:p w14:paraId="0EA65852" w14:textId="77777777" w:rsidR="00525087" w:rsidRDefault="00525087">
      <w:pPr>
        <w:pStyle w:val="Funotentext"/>
      </w:pPr>
      <w:r>
        <w:rPr>
          <w:rStyle w:val="Funotenzeichen"/>
        </w:rPr>
        <w:footnoteRef/>
      </w:r>
      <w:r>
        <w:t xml:space="preserve"> Scholz, </w:t>
      </w:r>
      <w:proofErr w:type="spellStart"/>
      <w:r>
        <w:t>Ingvelde</w:t>
      </w:r>
      <w:proofErr w:type="spellEnd"/>
      <w:r>
        <w:t xml:space="preserve">: Das heterogene Klassenzimmer. Differenziert unterrichten. Göttingen, 2016. S. 65. </w:t>
      </w:r>
    </w:p>
  </w:footnote>
  <w:footnote w:id="4">
    <w:p w14:paraId="1E96EED3" w14:textId="77777777" w:rsidR="00525087" w:rsidRDefault="00525087">
      <w:pPr>
        <w:pStyle w:val="Funotentext"/>
      </w:pPr>
      <w:r>
        <w:rPr>
          <w:rStyle w:val="Funotenzeichen"/>
        </w:rPr>
        <w:footnoteRef/>
      </w:r>
      <w:r>
        <w:t xml:space="preserve"> </w:t>
      </w:r>
      <w:bookmarkStart w:id="12" w:name="_Hlk529257333"/>
      <w:proofErr w:type="spellStart"/>
      <w:r>
        <w:t>Scharper</w:t>
      </w:r>
      <w:proofErr w:type="spellEnd"/>
      <w:r>
        <w:t xml:space="preserve">, Carolin: Werkzeugkoffer Pädagogisches Handeln. Göttingen, 2017. S. 297. </w:t>
      </w:r>
      <w:bookmarkEnd w:id="12"/>
    </w:p>
  </w:footnote>
  <w:footnote w:id="5">
    <w:p w14:paraId="1F54CE80" w14:textId="77777777" w:rsidR="00B425DF" w:rsidRDefault="00B425DF">
      <w:pPr>
        <w:pStyle w:val="Funotentext"/>
      </w:pPr>
      <w:r>
        <w:rPr>
          <w:rStyle w:val="Funotenzeichen"/>
        </w:rPr>
        <w:footnoteRef/>
      </w:r>
      <w:r>
        <w:t xml:space="preserve"> </w:t>
      </w:r>
      <w:proofErr w:type="spellStart"/>
      <w:r>
        <w:t>Scharper</w:t>
      </w:r>
      <w:proofErr w:type="spellEnd"/>
      <w:r>
        <w:t>, Carolin: Werkzeugkoffer Pädagogisches Handeln. Göttingen, 2017. S. 126.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9783C"/>
    <w:multiLevelType w:val="hybridMultilevel"/>
    <w:tmpl w:val="34BEEE12"/>
    <w:lvl w:ilvl="0" w:tplc="79D8BDCE">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7B3677"/>
    <w:multiLevelType w:val="hybridMultilevel"/>
    <w:tmpl w:val="B57622AC"/>
    <w:lvl w:ilvl="0" w:tplc="6F48ABDC">
      <w:start w:val="6"/>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130722"/>
    <w:multiLevelType w:val="hybridMultilevel"/>
    <w:tmpl w:val="4F96A1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A478EB"/>
    <w:multiLevelType w:val="hybridMultilevel"/>
    <w:tmpl w:val="89424060"/>
    <w:lvl w:ilvl="0" w:tplc="12B62A70">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E74E89"/>
    <w:multiLevelType w:val="hybridMultilevel"/>
    <w:tmpl w:val="A98E2E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7D25EB"/>
    <w:multiLevelType w:val="hybridMultilevel"/>
    <w:tmpl w:val="42E47AF6"/>
    <w:lvl w:ilvl="0" w:tplc="1D44313C">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F5B1547"/>
    <w:multiLevelType w:val="multilevel"/>
    <w:tmpl w:val="359ADA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4"/>
  </w:num>
  <w:num w:numId="3">
    <w:abstractNumId w:val="6"/>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3F"/>
    <w:rsid w:val="00027F8E"/>
    <w:rsid w:val="0009489D"/>
    <w:rsid w:val="00095ACC"/>
    <w:rsid w:val="000B7460"/>
    <w:rsid w:val="000F37D0"/>
    <w:rsid w:val="00193020"/>
    <w:rsid w:val="001B3FB2"/>
    <w:rsid w:val="001C0DF4"/>
    <w:rsid w:val="00227879"/>
    <w:rsid w:val="0027381A"/>
    <w:rsid w:val="00284CCD"/>
    <w:rsid w:val="002919E9"/>
    <w:rsid w:val="00295333"/>
    <w:rsid w:val="002A7782"/>
    <w:rsid w:val="002B6CE1"/>
    <w:rsid w:val="003212F7"/>
    <w:rsid w:val="003E3A3F"/>
    <w:rsid w:val="004B13CF"/>
    <w:rsid w:val="00500420"/>
    <w:rsid w:val="005024A4"/>
    <w:rsid w:val="005118BD"/>
    <w:rsid w:val="00525087"/>
    <w:rsid w:val="005B0F8C"/>
    <w:rsid w:val="005B50D6"/>
    <w:rsid w:val="005F7D54"/>
    <w:rsid w:val="006030A7"/>
    <w:rsid w:val="006079F2"/>
    <w:rsid w:val="00634358"/>
    <w:rsid w:val="006475E6"/>
    <w:rsid w:val="0068343C"/>
    <w:rsid w:val="006F25FB"/>
    <w:rsid w:val="007030C8"/>
    <w:rsid w:val="0075038C"/>
    <w:rsid w:val="00762C64"/>
    <w:rsid w:val="007A6244"/>
    <w:rsid w:val="007F6F7F"/>
    <w:rsid w:val="00821C56"/>
    <w:rsid w:val="008446FD"/>
    <w:rsid w:val="00851FE8"/>
    <w:rsid w:val="00882963"/>
    <w:rsid w:val="008A4BCE"/>
    <w:rsid w:val="008C2D65"/>
    <w:rsid w:val="008D7D69"/>
    <w:rsid w:val="009101EA"/>
    <w:rsid w:val="00987F5C"/>
    <w:rsid w:val="00A20BCB"/>
    <w:rsid w:val="00A37182"/>
    <w:rsid w:val="00A774E0"/>
    <w:rsid w:val="00B136BC"/>
    <w:rsid w:val="00B425DF"/>
    <w:rsid w:val="00B93773"/>
    <w:rsid w:val="00B93C9D"/>
    <w:rsid w:val="00BC1901"/>
    <w:rsid w:val="00BF724B"/>
    <w:rsid w:val="00C025C8"/>
    <w:rsid w:val="00C61410"/>
    <w:rsid w:val="00C66012"/>
    <w:rsid w:val="00C66EB7"/>
    <w:rsid w:val="00C861BA"/>
    <w:rsid w:val="00C918E8"/>
    <w:rsid w:val="00D108F3"/>
    <w:rsid w:val="00D20284"/>
    <w:rsid w:val="00D55A37"/>
    <w:rsid w:val="00DE5F81"/>
    <w:rsid w:val="00E16D21"/>
    <w:rsid w:val="00E23F65"/>
    <w:rsid w:val="00E412D5"/>
    <w:rsid w:val="00E72459"/>
    <w:rsid w:val="00E83CB9"/>
    <w:rsid w:val="00EC0D68"/>
    <w:rsid w:val="00F03C5B"/>
    <w:rsid w:val="00F12A4B"/>
    <w:rsid w:val="00F33DAB"/>
    <w:rsid w:val="00F340A9"/>
    <w:rsid w:val="00F91932"/>
    <w:rsid w:val="00F932DF"/>
    <w:rsid w:val="00F93E4D"/>
    <w:rsid w:val="00F943CE"/>
    <w:rsid w:val="00FB07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A5C0"/>
  <w15:chartTrackingRefBased/>
  <w15:docId w15:val="{BC1EBEDA-E012-469C-9A08-1F65415C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E3A3F"/>
    <w:rPr>
      <w:rFonts w:ascii="Arial" w:hAnsi="Arial"/>
      <w:sz w:val="24"/>
    </w:rPr>
  </w:style>
  <w:style w:type="paragraph" w:styleId="berschrift1">
    <w:name w:val="heading 1"/>
    <w:basedOn w:val="Standard"/>
    <w:next w:val="Standard"/>
    <w:link w:val="berschrift1Zchn"/>
    <w:autoRedefine/>
    <w:uiPriority w:val="9"/>
    <w:qFormat/>
    <w:rsid w:val="00B93C9D"/>
    <w:pPr>
      <w:keepNext/>
      <w:keepLines/>
      <w:spacing w:before="240" w:after="0"/>
      <w:outlineLvl w:val="0"/>
    </w:pPr>
    <w:rPr>
      <w:rFonts w:eastAsiaTheme="majorEastAsia" w:cstheme="majorBidi"/>
      <w:b/>
      <w:color w:val="000000" w:themeColor="text1"/>
      <w:sz w:val="32"/>
      <w:szCs w:val="32"/>
    </w:rPr>
  </w:style>
  <w:style w:type="paragraph" w:styleId="berschrift2">
    <w:name w:val="heading 2"/>
    <w:basedOn w:val="Standard"/>
    <w:next w:val="Standard"/>
    <w:link w:val="berschrift2Zchn"/>
    <w:autoRedefine/>
    <w:uiPriority w:val="9"/>
    <w:unhideWhenUsed/>
    <w:qFormat/>
    <w:rsid w:val="00B93C9D"/>
    <w:pPr>
      <w:keepNext/>
      <w:keepLines/>
      <w:spacing w:before="40" w:after="0"/>
      <w:outlineLvl w:val="1"/>
    </w:pPr>
    <w:rPr>
      <w:rFonts w:eastAsiaTheme="majorEastAsia" w:cstheme="majorBidi"/>
      <w:b/>
      <w:color w:val="000000" w:themeColor="text1"/>
      <w:sz w:val="28"/>
      <w:szCs w:val="26"/>
    </w:rPr>
  </w:style>
  <w:style w:type="paragraph" w:styleId="berschrift3">
    <w:name w:val="heading 3"/>
    <w:basedOn w:val="Standard"/>
    <w:next w:val="Standard"/>
    <w:link w:val="berschrift3Zchn"/>
    <w:uiPriority w:val="9"/>
    <w:semiHidden/>
    <w:unhideWhenUsed/>
    <w:qFormat/>
    <w:rsid w:val="009101EA"/>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E3A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E3A3F"/>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rsid w:val="00B93C9D"/>
    <w:rPr>
      <w:rFonts w:ascii="Arial" w:eastAsiaTheme="majorEastAsia" w:hAnsi="Arial" w:cstheme="majorBidi"/>
      <w:b/>
      <w:color w:val="000000" w:themeColor="text1"/>
      <w:sz w:val="32"/>
      <w:szCs w:val="32"/>
    </w:rPr>
  </w:style>
  <w:style w:type="paragraph" w:styleId="Inhaltsverzeichnisberschrift">
    <w:name w:val="TOC Heading"/>
    <w:basedOn w:val="berschrift1"/>
    <w:next w:val="Standard"/>
    <w:uiPriority w:val="39"/>
    <w:unhideWhenUsed/>
    <w:qFormat/>
    <w:rsid w:val="00B93C9D"/>
    <w:pPr>
      <w:outlineLvl w:val="9"/>
    </w:pPr>
    <w:rPr>
      <w:lang w:eastAsia="de-DE"/>
    </w:rPr>
  </w:style>
  <w:style w:type="character" w:customStyle="1" w:styleId="berschrift2Zchn">
    <w:name w:val="Überschrift 2 Zchn"/>
    <w:basedOn w:val="Absatz-Standardschriftart"/>
    <w:link w:val="berschrift2"/>
    <w:uiPriority w:val="9"/>
    <w:rsid w:val="00B93C9D"/>
    <w:rPr>
      <w:rFonts w:ascii="Arial" w:eastAsiaTheme="majorEastAsia" w:hAnsi="Arial" w:cstheme="majorBidi"/>
      <w:b/>
      <w:color w:val="000000" w:themeColor="text1"/>
      <w:sz w:val="28"/>
      <w:szCs w:val="26"/>
    </w:rPr>
  </w:style>
  <w:style w:type="paragraph" w:styleId="Funotentext">
    <w:name w:val="footnote text"/>
    <w:basedOn w:val="Standard"/>
    <w:link w:val="FunotentextZchn"/>
    <w:uiPriority w:val="99"/>
    <w:semiHidden/>
    <w:unhideWhenUsed/>
    <w:rsid w:val="00B93C9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3C9D"/>
    <w:rPr>
      <w:rFonts w:ascii="Arial" w:hAnsi="Arial"/>
      <w:sz w:val="20"/>
      <w:szCs w:val="20"/>
    </w:rPr>
  </w:style>
  <w:style w:type="character" w:styleId="Funotenzeichen">
    <w:name w:val="footnote reference"/>
    <w:basedOn w:val="Absatz-Standardschriftart"/>
    <w:uiPriority w:val="99"/>
    <w:semiHidden/>
    <w:unhideWhenUsed/>
    <w:rsid w:val="00B93C9D"/>
    <w:rPr>
      <w:vertAlign w:val="superscript"/>
    </w:rPr>
  </w:style>
  <w:style w:type="paragraph" w:styleId="Listenabsatz">
    <w:name w:val="List Paragraph"/>
    <w:basedOn w:val="Standard"/>
    <w:uiPriority w:val="34"/>
    <w:qFormat/>
    <w:rsid w:val="00B93C9D"/>
    <w:pPr>
      <w:ind w:left="720"/>
      <w:contextualSpacing/>
    </w:pPr>
  </w:style>
  <w:style w:type="table" w:styleId="Tabellenraster">
    <w:name w:val="Table Grid"/>
    <w:basedOn w:val="NormaleTabelle"/>
    <w:uiPriority w:val="39"/>
    <w:rsid w:val="00B13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
    <w:name w:val="Grid Table 4"/>
    <w:basedOn w:val="NormaleTabelle"/>
    <w:uiPriority w:val="49"/>
    <w:rsid w:val="00B136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Verzeichnis1">
    <w:name w:val="toc 1"/>
    <w:basedOn w:val="Standard"/>
    <w:next w:val="Standard"/>
    <w:autoRedefine/>
    <w:uiPriority w:val="39"/>
    <w:unhideWhenUsed/>
    <w:rsid w:val="008A4BCE"/>
    <w:pPr>
      <w:spacing w:after="100"/>
    </w:pPr>
  </w:style>
  <w:style w:type="character" w:styleId="Hyperlink">
    <w:name w:val="Hyperlink"/>
    <w:basedOn w:val="Absatz-Standardschriftart"/>
    <w:uiPriority w:val="99"/>
    <w:unhideWhenUsed/>
    <w:rsid w:val="008A4BCE"/>
    <w:rPr>
      <w:color w:val="0563C1" w:themeColor="hyperlink"/>
      <w:u w:val="single"/>
    </w:rPr>
  </w:style>
  <w:style w:type="paragraph" w:styleId="Untertitel">
    <w:name w:val="Subtitle"/>
    <w:basedOn w:val="Standard"/>
    <w:next w:val="Standard"/>
    <w:link w:val="UntertitelZchn"/>
    <w:uiPriority w:val="11"/>
    <w:qFormat/>
    <w:rsid w:val="009101EA"/>
    <w:pPr>
      <w:numPr>
        <w:ilvl w:val="1"/>
      </w:numPr>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9101EA"/>
    <w:rPr>
      <w:rFonts w:eastAsiaTheme="minorEastAsia"/>
      <w:color w:val="5A5A5A" w:themeColor="text1" w:themeTint="A5"/>
      <w:spacing w:val="15"/>
    </w:rPr>
  </w:style>
  <w:style w:type="character" w:customStyle="1" w:styleId="berschrift3Zchn">
    <w:name w:val="Überschrift 3 Zchn"/>
    <w:basedOn w:val="Absatz-Standardschriftart"/>
    <w:link w:val="berschrift3"/>
    <w:uiPriority w:val="9"/>
    <w:semiHidden/>
    <w:rsid w:val="009101EA"/>
    <w:rPr>
      <w:rFonts w:asciiTheme="majorHAnsi" w:eastAsiaTheme="majorEastAsia" w:hAnsiTheme="majorHAnsi" w:cstheme="majorBidi"/>
      <w:color w:val="1F3763" w:themeColor="accent1" w:themeShade="7F"/>
      <w:sz w:val="24"/>
      <w:szCs w:val="24"/>
    </w:rPr>
  </w:style>
  <w:style w:type="paragraph" w:styleId="Verzeichnis2">
    <w:name w:val="toc 2"/>
    <w:basedOn w:val="Standard"/>
    <w:next w:val="Standard"/>
    <w:autoRedefine/>
    <w:uiPriority w:val="39"/>
    <w:unhideWhenUsed/>
    <w:rsid w:val="00F932DF"/>
    <w:pPr>
      <w:spacing w:after="100"/>
      <w:ind w:left="240"/>
    </w:pPr>
  </w:style>
  <w:style w:type="paragraph" w:styleId="Sprechblasentext">
    <w:name w:val="Balloon Text"/>
    <w:basedOn w:val="Standard"/>
    <w:link w:val="SprechblasentextZchn"/>
    <w:uiPriority w:val="99"/>
    <w:semiHidden/>
    <w:unhideWhenUsed/>
    <w:rsid w:val="00D2028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02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emf"/><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C177E-F281-4750-8562-43EC581C7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3294</Words>
  <Characters>20756</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Leidinger</dc:creator>
  <cp:keywords/>
  <dc:description/>
  <cp:lastModifiedBy>Sandra Leidinger</cp:lastModifiedBy>
  <cp:revision>3</cp:revision>
  <cp:lastPrinted>2018-11-06T16:32:00Z</cp:lastPrinted>
  <dcterms:created xsi:type="dcterms:W3CDTF">2018-11-10T13:04:00Z</dcterms:created>
  <dcterms:modified xsi:type="dcterms:W3CDTF">2018-11-10T13:26:00Z</dcterms:modified>
</cp:coreProperties>
</file>